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252"/>
      </w:tblGrid>
      <w:tr w:rsidR="006B33B9" w:rsidTr="00A43BDB">
        <w:tc>
          <w:tcPr>
            <w:tcW w:w="5529" w:type="dxa"/>
          </w:tcPr>
          <w:p w:rsidR="006B33B9" w:rsidRPr="00BC2528" w:rsidRDefault="0030663A" w:rsidP="0030663A">
            <w:pPr>
              <w:pStyle w:val="WW-"/>
              <w:rPr>
                <w:sz w:val="28"/>
                <w:szCs w:val="28"/>
                <w:highlight w:val="green"/>
              </w:rPr>
            </w:pPr>
            <w:r w:rsidRPr="00BC2528">
              <w:rPr>
                <w:sz w:val="28"/>
                <w:szCs w:val="28"/>
                <w:highlight w:val="green"/>
              </w:rPr>
              <w:t xml:space="preserve">                                                                         </w:t>
            </w:r>
          </w:p>
        </w:tc>
        <w:tc>
          <w:tcPr>
            <w:tcW w:w="4252" w:type="dxa"/>
          </w:tcPr>
          <w:p w:rsidR="006B33B9" w:rsidRPr="006B33B9" w:rsidRDefault="006B33B9" w:rsidP="00A43BDB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6B33B9">
              <w:rPr>
                <w:rFonts w:ascii="Times New Roman" w:hAnsi="Times New Roman"/>
                <w:sz w:val="28"/>
                <w:szCs w:val="28"/>
              </w:rPr>
              <w:t>П</w:t>
            </w:r>
            <w:r w:rsidR="00A43BDB">
              <w:rPr>
                <w:rFonts w:ascii="Times New Roman" w:hAnsi="Times New Roman"/>
                <w:sz w:val="28"/>
                <w:szCs w:val="28"/>
              </w:rPr>
              <w:t>риложение</w:t>
            </w:r>
          </w:p>
          <w:p w:rsidR="006B33B9" w:rsidRPr="006B33B9" w:rsidRDefault="006B33B9" w:rsidP="00A43BDB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6B33B9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  <w:r w:rsidR="00A43B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33B9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6B33B9" w:rsidRPr="006B33B9" w:rsidRDefault="006B33B9" w:rsidP="00A43BDB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6B33B9">
              <w:rPr>
                <w:rFonts w:ascii="Times New Roman" w:hAnsi="Times New Roman"/>
                <w:sz w:val="28"/>
                <w:szCs w:val="28"/>
              </w:rPr>
              <w:t xml:space="preserve">Темрюкский </w:t>
            </w:r>
            <w:r w:rsidR="00911117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Pr="006B33B9"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911117"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  <w:p w:rsidR="006B33B9" w:rsidRPr="006B33B9" w:rsidRDefault="00A43BDB" w:rsidP="00A43BDB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___________ № </w:t>
            </w:r>
            <w:r w:rsidR="006B33B9" w:rsidRPr="006B33B9">
              <w:rPr>
                <w:rFonts w:ascii="Times New Roman" w:hAnsi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="006B33B9" w:rsidRPr="006B33B9">
              <w:rPr>
                <w:rFonts w:ascii="Times New Roman" w:hAnsi="Times New Roman"/>
                <w:sz w:val="28"/>
                <w:szCs w:val="28"/>
              </w:rPr>
              <w:t>___</w:t>
            </w:r>
            <w:r w:rsidR="006B33B9">
              <w:rPr>
                <w:rFonts w:ascii="Times New Roman" w:hAnsi="Times New Roman"/>
                <w:sz w:val="28"/>
                <w:szCs w:val="28"/>
              </w:rPr>
              <w:t>__</w:t>
            </w:r>
            <w:r w:rsidR="006B33B9" w:rsidRPr="006B33B9">
              <w:rPr>
                <w:rFonts w:ascii="Times New Roman" w:hAnsi="Times New Roman"/>
                <w:sz w:val="28"/>
                <w:szCs w:val="28"/>
              </w:rPr>
              <w:t>___</w:t>
            </w:r>
          </w:p>
        </w:tc>
      </w:tr>
    </w:tbl>
    <w:p w:rsidR="00911117" w:rsidRDefault="0030663A" w:rsidP="006B33B9">
      <w:pPr>
        <w:pStyle w:val="WW-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750367" w:rsidRPr="00AC1BB1" w:rsidRDefault="00637DA3" w:rsidP="00781523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AC1BB1">
        <w:rPr>
          <w:rFonts w:ascii="Times New Roman" w:hAnsi="Times New Roman"/>
          <w:b/>
          <w:sz w:val="28"/>
          <w:szCs w:val="28"/>
        </w:rPr>
        <w:t>ЗАКРЕПЛЕНИЕ</w:t>
      </w:r>
    </w:p>
    <w:p w:rsidR="00637DA3" w:rsidRPr="00AC1BB1" w:rsidRDefault="00037F8C" w:rsidP="00781523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AC1BB1">
        <w:rPr>
          <w:rFonts w:ascii="Times New Roman" w:hAnsi="Times New Roman"/>
          <w:b/>
          <w:sz w:val="28"/>
          <w:szCs w:val="28"/>
        </w:rPr>
        <w:t>муниципальны</w:t>
      </w:r>
      <w:r w:rsidR="00637DA3" w:rsidRPr="00AC1BB1">
        <w:rPr>
          <w:rFonts w:ascii="Times New Roman" w:hAnsi="Times New Roman"/>
          <w:b/>
          <w:sz w:val="28"/>
          <w:szCs w:val="28"/>
        </w:rPr>
        <w:t>х</w:t>
      </w:r>
      <w:r w:rsidRPr="00AC1BB1">
        <w:rPr>
          <w:rFonts w:ascii="Times New Roman" w:hAnsi="Times New Roman"/>
          <w:b/>
          <w:sz w:val="28"/>
          <w:szCs w:val="28"/>
        </w:rPr>
        <w:t xml:space="preserve"> </w:t>
      </w:r>
      <w:r w:rsidR="00191D49" w:rsidRPr="00AC1BB1">
        <w:rPr>
          <w:rFonts w:ascii="Times New Roman" w:hAnsi="Times New Roman"/>
          <w:b/>
          <w:sz w:val="28"/>
          <w:szCs w:val="28"/>
        </w:rPr>
        <w:t>общеобразовательны</w:t>
      </w:r>
      <w:r w:rsidR="00637DA3" w:rsidRPr="00AC1BB1">
        <w:rPr>
          <w:rFonts w:ascii="Times New Roman" w:hAnsi="Times New Roman"/>
          <w:b/>
          <w:sz w:val="28"/>
          <w:szCs w:val="28"/>
        </w:rPr>
        <w:t xml:space="preserve">х </w:t>
      </w:r>
      <w:r w:rsidRPr="00AC1BB1">
        <w:rPr>
          <w:rFonts w:ascii="Times New Roman" w:hAnsi="Times New Roman"/>
          <w:b/>
          <w:sz w:val="28"/>
          <w:szCs w:val="28"/>
        </w:rPr>
        <w:t>организаци</w:t>
      </w:r>
      <w:r w:rsidR="00637DA3" w:rsidRPr="00AC1BB1">
        <w:rPr>
          <w:rFonts w:ascii="Times New Roman" w:hAnsi="Times New Roman"/>
          <w:b/>
          <w:sz w:val="28"/>
          <w:szCs w:val="28"/>
        </w:rPr>
        <w:t>й</w:t>
      </w:r>
    </w:p>
    <w:p w:rsidR="00191D49" w:rsidRPr="00AC1BB1" w:rsidRDefault="00037F8C" w:rsidP="00781523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AC1BB1">
        <w:rPr>
          <w:rFonts w:ascii="Times New Roman" w:hAnsi="Times New Roman"/>
          <w:b/>
          <w:sz w:val="28"/>
          <w:szCs w:val="28"/>
        </w:rPr>
        <w:t xml:space="preserve"> </w:t>
      </w:r>
      <w:r w:rsidR="00637DA3" w:rsidRPr="00AC1BB1">
        <w:rPr>
          <w:rFonts w:ascii="Times New Roman" w:hAnsi="Times New Roman"/>
          <w:b/>
          <w:sz w:val="28"/>
          <w:szCs w:val="28"/>
        </w:rPr>
        <w:t xml:space="preserve">за территориями муниципального образования </w:t>
      </w:r>
      <w:r w:rsidR="00191D49" w:rsidRPr="00AC1BB1">
        <w:rPr>
          <w:rFonts w:ascii="Times New Roman" w:hAnsi="Times New Roman"/>
          <w:b/>
          <w:sz w:val="28"/>
          <w:szCs w:val="28"/>
        </w:rPr>
        <w:t>Темрюкск</w:t>
      </w:r>
      <w:r w:rsidR="00637DA3" w:rsidRPr="00AC1BB1">
        <w:rPr>
          <w:rFonts w:ascii="Times New Roman" w:hAnsi="Times New Roman"/>
          <w:b/>
          <w:sz w:val="28"/>
          <w:szCs w:val="28"/>
        </w:rPr>
        <w:t>и</w:t>
      </w:r>
      <w:bookmarkStart w:id="0" w:name="_GoBack"/>
      <w:bookmarkEnd w:id="0"/>
      <w:r w:rsidR="00637DA3" w:rsidRPr="00AC1BB1">
        <w:rPr>
          <w:rFonts w:ascii="Times New Roman" w:hAnsi="Times New Roman"/>
          <w:b/>
          <w:sz w:val="28"/>
          <w:szCs w:val="28"/>
        </w:rPr>
        <w:t>й</w:t>
      </w:r>
      <w:r w:rsidR="00191D49" w:rsidRPr="00AC1BB1">
        <w:rPr>
          <w:rFonts w:ascii="Times New Roman" w:hAnsi="Times New Roman"/>
          <w:b/>
          <w:sz w:val="28"/>
          <w:szCs w:val="28"/>
        </w:rPr>
        <w:t xml:space="preserve"> </w:t>
      </w:r>
      <w:r w:rsidR="00517241">
        <w:rPr>
          <w:rFonts w:ascii="Times New Roman" w:hAnsi="Times New Roman"/>
          <w:b/>
          <w:sz w:val="28"/>
          <w:szCs w:val="28"/>
        </w:rPr>
        <w:t xml:space="preserve">муниципальный </w:t>
      </w:r>
      <w:r w:rsidR="00191D49" w:rsidRPr="00AC1BB1">
        <w:rPr>
          <w:rFonts w:ascii="Times New Roman" w:hAnsi="Times New Roman"/>
          <w:b/>
          <w:sz w:val="28"/>
          <w:szCs w:val="28"/>
        </w:rPr>
        <w:t>район</w:t>
      </w:r>
      <w:r w:rsidR="00517241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</w:p>
    <w:p w:rsidR="00781523" w:rsidRDefault="00781523" w:rsidP="00781523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2689"/>
        <w:gridCol w:w="7058"/>
      </w:tblGrid>
      <w:tr w:rsidR="00781523" w:rsidTr="00084A32">
        <w:tc>
          <w:tcPr>
            <w:tcW w:w="2689" w:type="dxa"/>
          </w:tcPr>
          <w:p w:rsidR="00781523" w:rsidRDefault="00037F8C" w:rsidP="00037F8C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Краткое наименование </w:t>
            </w:r>
            <w:r w:rsidR="00781523">
              <w:rPr>
                <w:rFonts w:ascii="Times New Roman" w:hAnsi="Times New Roman"/>
                <w:sz w:val="28"/>
                <w:szCs w:val="28"/>
              </w:rPr>
              <w:t>общеобразовательно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="007815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организации</w:t>
            </w:r>
          </w:p>
        </w:tc>
        <w:tc>
          <w:tcPr>
            <w:tcW w:w="7058" w:type="dxa"/>
          </w:tcPr>
          <w:p w:rsidR="00781523" w:rsidRDefault="00781523" w:rsidP="00781523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Территории </w:t>
            </w:r>
          </w:p>
        </w:tc>
      </w:tr>
      <w:tr w:rsidR="00781523" w:rsidTr="00084A32">
        <w:tc>
          <w:tcPr>
            <w:tcW w:w="2689" w:type="dxa"/>
          </w:tcPr>
          <w:p w:rsidR="00781523" w:rsidRDefault="00781523" w:rsidP="00781523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781523" w:rsidRDefault="00781523" w:rsidP="00781523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F0351" w:rsidTr="00361758">
        <w:tc>
          <w:tcPr>
            <w:tcW w:w="9747" w:type="dxa"/>
            <w:gridSpan w:val="2"/>
          </w:tcPr>
          <w:p w:rsidR="00084A32" w:rsidRDefault="00084A32" w:rsidP="00781523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0351" w:rsidRDefault="006F0351" w:rsidP="00781523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Темрюкское городское поселение</w:t>
            </w:r>
          </w:p>
        </w:tc>
      </w:tr>
      <w:tr w:rsidR="00911117" w:rsidTr="00911117">
        <w:trPr>
          <w:trHeight w:val="4350"/>
        </w:trPr>
        <w:tc>
          <w:tcPr>
            <w:tcW w:w="2689" w:type="dxa"/>
          </w:tcPr>
          <w:p w:rsidR="00911117" w:rsidRDefault="00911117" w:rsidP="00781523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</w:t>
            </w:r>
          </w:p>
        </w:tc>
        <w:tc>
          <w:tcPr>
            <w:tcW w:w="7058" w:type="dxa"/>
          </w:tcPr>
          <w:p w:rsidR="00911117" w:rsidRDefault="00911117" w:rsidP="00DA520D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Темрюкское городское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59B8">
              <w:rPr>
                <w:rFonts w:ascii="Times New Roman" w:hAnsi="Times New Roman"/>
                <w:sz w:val="28"/>
                <w:szCs w:val="28"/>
              </w:rPr>
              <w:t>улицы: Железнодорожная, Д. Виноградовой, Животноводов, Заречная, Комарова, Кубанская, Луговая, Матросова, Прогонная, Северная, Яна Фабрициуса, Южная, Левобережная, Полевая, Пионерская, Приморская, Энтузиастов, Пригородная, Тихая, Новоселов –  полностью; переулки: Дорожный, Лесной, Овощной, Отдельный, Совхозный, Набережный –  полностью;  жилые железнодорожные дома (13 км),</w:t>
            </w:r>
            <w:r w:rsidRPr="000F13C8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улицы: Гражданская, Красных Партизан, Мороза, Морская, Обороны, Республиканская, Чапаева, </w:t>
            </w:r>
            <w:proofErr w:type="spellStart"/>
            <w:r w:rsidRPr="00C16D95">
              <w:rPr>
                <w:rFonts w:ascii="Times New Roman" w:hAnsi="Times New Roman"/>
                <w:sz w:val="28"/>
                <w:szCs w:val="28"/>
              </w:rPr>
              <w:t>Анапское</w:t>
            </w:r>
            <w:proofErr w:type="spellEnd"/>
            <w:r w:rsidRPr="00C16D95">
              <w:rPr>
                <w:rFonts w:ascii="Times New Roman" w:hAnsi="Times New Roman"/>
                <w:sz w:val="28"/>
                <w:szCs w:val="28"/>
              </w:rPr>
              <w:t xml:space="preserve"> шоссе – полностью;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переулки:  Рабочий,  Бригадный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Чехова –  полностью;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Ленина: четные номера от 2 до 42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нечетные номера от 1 до 33;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Октябрьская: нечетные номера от 1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45, четные номера от 2 до 42;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Советская: нечетные номера от 1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57/1, четные номера от 2 до 48;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Победы: нечетные номера от 1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39, четные номера от 2 до 54;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Степана Разина: нечетные номера от 1 до </w:t>
            </w:r>
            <w:r>
              <w:rPr>
                <w:rFonts w:ascii="Times New Roman" w:hAnsi="Times New Roman"/>
                <w:sz w:val="28"/>
                <w:szCs w:val="28"/>
              </w:rPr>
              <w:t>61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улицы: Набережная, Володарского, Свердлова, Карла 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бкнехта,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Цыбренко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 Проточная, Холодова – полностью;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переулки:  Толстого, Беликова, Семена </w:t>
            </w:r>
            <w:proofErr w:type="spellStart"/>
            <w:r w:rsidRPr="00C16D95">
              <w:rPr>
                <w:rFonts w:ascii="Times New Roman" w:hAnsi="Times New Roman"/>
                <w:sz w:val="28"/>
                <w:szCs w:val="28"/>
              </w:rPr>
              <w:t>Руры</w:t>
            </w:r>
            <w:proofErr w:type="spellEnd"/>
            <w:r w:rsidRPr="00C16D95">
              <w:rPr>
                <w:rFonts w:ascii="Times New Roman" w:hAnsi="Times New Roman"/>
                <w:sz w:val="28"/>
                <w:szCs w:val="28"/>
              </w:rPr>
              <w:t xml:space="preserve"> (Заводской)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Холодова – полностью,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Пролетарская: нечетные номера от 1 до </w:t>
            </w:r>
            <w:r>
              <w:rPr>
                <w:rFonts w:ascii="Times New Roman" w:hAnsi="Times New Roman"/>
                <w:sz w:val="28"/>
                <w:szCs w:val="28"/>
              </w:rPr>
              <w:t>61, четные номера от 2 до 7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2;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Ш</w:t>
            </w:r>
            <w:r>
              <w:rPr>
                <w:rFonts w:ascii="Times New Roman" w:hAnsi="Times New Roman"/>
                <w:sz w:val="28"/>
                <w:szCs w:val="28"/>
              </w:rPr>
              <w:t>опена: нечетные номера от 1 до 59, четные номера от 2 до 34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Розы </w:t>
            </w:r>
          </w:p>
        </w:tc>
      </w:tr>
      <w:tr w:rsidR="00911117" w:rsidTr="00911117">
        <w:trPr>
          <w:trHeight w:val="233"/>
        </w:trPr>
        <w:tc>
          <w:tcPr>
            <w:tcW w:w="2689" w:type="dxa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11117" w:rsidTr="00022F68">
        <w:trPr>
          <w:trHeight w:val="1942"/>
        </w:trPr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D95">
              <w:rPr>
                <w:rFonts w:ascii="Times New Roman" w:hAnsi="Times New Roman"/>
                <w:sz w:val="28"/>
                <w:szCs w:val="28"/>
              </w:rPr>
              <w:t xml:space="preserve">Люксембург: нечетные номера от 1 до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5, четные номера от 2 до </w:t>
            </w: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Таманская: нечетные номера от 1 до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четные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номера от 2 до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6;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улицы </w:t>
            </w:r>
            <w:r w:rsidRPr="001659B8">
              <w:rPr>
                <w:rFonts w:ascii="Times New Roman" w:hAnsi="Times New Roman"/>
                <w:sz w:val="28"/>
                <w:szCs w:val="28"/>
              </w:rPr>
              <w:t xml:space="preserve">Кирова, 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1659B8">
              <w:rPr>
                <w:rFonts w:ascii="Times New Roman" w:hAnsi="Times New Roman"/>
                <w:sz w:val="28"/>
                <w:szCs w:val="28"/>
              </w:rPr>
              <w:t>екрасова, Береговая (</w:t>
            </w:r>
            <w:proofErr w:type="spellStart"/>
            <w:r w:rsidRPr="001659B8">
              <w:rPr>
                <w:rFonts w:ascii="Times New Roman" w:hAnsi="Times New Roman"/>
                <w:sz w:val="28"/>
                <w:szCs w:val="28"/>
              </w:rPr>
              <w:t>Чуянова</w:t>
            </w:r>
            <w:proofErr w:type="spellEnd"/>
            <w:r w:rsidRPr="001659B8">
              <w:rPr>
                <w:rFonts w:ascii="Times New Roman" w:hAnsi="Times New Roman"/>
                <w:sz w:val="28"/>
                <w:szCs w:val="28"/>
              </w:rPr>
              <w:t>) – полностью; переулки: 8 Марта, Портовый, Северный, Комсомольский, Азовский, Кубанский, Лермонтова – полностью.</w:t>
            </w:r>
          </w:p>
        </w:tc>
      </w:tr>
      <w:tr w:rsidR="00911117" w:rsidTr="00911117">
        <w:trPr>
          <w:trHeight w:val="800"/>
        </w:trPr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BC2528">
              <w:rPr>
                <w:rFonts w:ascii="Times New Roman" w:hAnsi="Times New Roman"/>
                <w:sz w:val="28"/>
                <w:szCs w:val="28"/>
              </w:rPr>
              <w:t>МБОУ СОШ № 2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Темрюкское городское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Шевченко: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четные номера от 2 до 92;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улицы: Чернышевског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Декабристов, Островского, Циолковского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Можайского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Ломоносова, </w:t>
            </w:r>
            <w:proofErr w:type="spellStart"/>
            <w:r w:rsidRPr="00C16D95">
              <w:rPr>
                <w:rFonts w:ascii="Times New Roman" w:hAnsi="Times New Roman"/>
                <w:sz w:val="28"/>
                <w:szCs w:val="28"/>
              </w:rPr>
              <w:t>Терлецкого</w:t>
            </w:r>
            <w:proofErr w:type="spellEnd"/>
            <w:r w:rsidRPr="00C16D95">
              <w:rPr>
                <w:rFonts w:ascii="Times New Roman" w:hAnsi="Times New Roman"/>
                <w:sz w:val="28"/>
                <w:szCs w:val="28"/>
              </w:rPr>
              <w:t>, Фрунзе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Евгения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Шапова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Бетховена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Даргомыжского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Дарвина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227 Таманской дивизии (пер.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Южный), Новицкого (Колхозная)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– полностью;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Муравьева: нечетные номера от 1 до 75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улица Пионерская: нечетные номера: 83, 83А; </w:t>
            </w:r>
            <w:r w:rsidRPr="00BC2528">
              <w:rPr>
                <w:rFonts w:ascii="Times New Roman" w:hAnsi="Times New Roman"/>
                <w:sz w:val="28"/>
                <w:szCs w:val="28"/>
              </w:rPr>
              <w:t xml:space="preserve">улица Победы: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149</w:t>
            </w:r>
            <w:r w:rsidRPr="00BC2528">
              <w:rPr>
                <w:rFonts w:ascii="Times New Roman" w:hAnsi="Times New Roman"/>
                <w:sz w:val="28"/>
                <w:szCs w:val="28"/>
              </w:rPr>
              <w:t xml:space="preserve"> до 1</w:t>
            </w:r>
            <w:r>
              <w:rPr>
                <w:rFonts w:ascii="Times New Roman" w:hAnsi="Times New Roman"/>
                <w:sz w:val="28"/>
                <w:szCs w:val="28"/>
              </w:rPr>
              <w:t>71</w:t>
            </w:r>
            <w:r w:rsidRPr="00BC2528">
              <w:rPr>
                <w:rFonts w:ascii="Times New Roman" w:hAnsi="Times New Roman"/>
                <w:sz w:val="28"/>
                <w:szCs w:val="28"/>
              </w:rPr>
              <w:t xml:space="preserve">, 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124</w:t>
            </w:r>
            <w:r w:rsidRPr="00BC2528">
              <w:rPr>
                <w:rFonts w:ascii="Times New Roman" w:hAnsi="Times New Roman"/>
                <w:sz w:val="28"/>
                <w:szCs w:val="28"/>
              </w:rPr>
              <w:t xml:space="preserve"> до 132;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</w:t>
            </w:r>
            <w:proofErr w:type="spellStart"/>
            <w:r w:rsidRPr="00C16D95">
              <w:rPr>
                <w:rFonts w:ascii="Times New Roman" w:hAnsi="Times New Roman"/>
                <w:sz w:val="28"/>
                <w:szCs w:val="28"/>
              </w:rPr>
              <w:t>Бувина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: нечетные номера от 93 до 217, четные номера от 98 до 226;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Советская: нечетные номера от 1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/>
                <w:sz w:val="28"/>
                <w:szCs w:val="28"/>
              </w:rPr>
              <w:t>288, четные номера от 177 до 277;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улица Октябрьская: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155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81, четные номера от 164 до 182;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Ленин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а: нечетные номера: от 147 до 180, четные номера от 102 до 180; улица Таманская: нечетные номера: от 71 до 83, четные номера: от 116 до 128;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Мира: нечетные номера от 1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71, четные номера от 2 до 74;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Энгельса: нечетные номера от 1 д</w:t>
            </w:r>
            <w:r>
              <w:rPr>
                <w:rFonts w:ascii="Times New Roman" w:hAnsi="Times New Roman"/>
                <w:sz w:val="28"/>
                <w:szCs w:val="28"/>
              </w:rPr>
              <w:t>о 73, четные номера от 2 до 72;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улица Карла Маркса: нечетные номера от 1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75, четные номера от 2 до 68Б;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Первомайская: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76, четные номера от 15А до 47;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Щорса: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67, четные номера от 18 до 40;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Парижской Комм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уны: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1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59, четные номера от 48А до 56;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Калинина: нечетные номера от 1 до </w:t>
            </w:r>
            <w:r>
              <w:rPr>
                <w:rFonts w:ascii="Times New Roman" w:hAnsi="Times New Roman"/>
                <w:sz w:val="28"/>
                <w:szCs w:val="28"/>
              </w:rPr>
              <w:t>71А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, четные номера от 2 до </w:t>
            </w:r>
            <w:r>
              <w:rPr>
                <w:rFonts w:ascii="Times New Roman" w:hAnsi="Times New Roman"/>
                <w:sz w:val="28"/>
                <w:szCs w:val="28"/>
              </w:rPr>
              <w:t>24/1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11117" w:rsidRPr="001659B8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D95">
              <w:rPr>
                <w:rFonts w:ascii="Times New Roman" w:hAnsi="Times New Roman"/>
                <w:sz w:val="28"/>
                <w:szCs w:val="28"/>
              </w:rPr>
              <w:t>улица Жданова (</w:t>
            </w:r>
            <w:proofErr w:type="spellStart"/>
            <w:r w:rsidRPr="00C16D95">
              <w:rPr>
                <w:rFonts w:ascii="Times New Roman" w:hAnsi="Times New Roman"/>
                <w:sz w:val="28"/>
                <w:szCs w:val="28"/>
              </w:rPr>
              <w:t>Анапская</w:t>
            </w:r>
            <w:proofErr w:type="spellEnd"/>
            <w:r w:rsidRPr="00C16D95">
              <w:rPr>
                <w:rFonts w:ascii="Times New Roman" w:hAnsi="Times New Roman"/>
                <w:sz w:val="28"/>
                <w:szCs w:val="28"/>
              </w:rPr>
              <w:t>): нечетные номера от 1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25, четные номера от 2 до 24;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Марата: нечетные номера от 1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23, четные номера от 2 до 34;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Труда: нечетные номера от 1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29А, четные номера от 2 до 36;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Розы Люксембург: четные номера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 92 до 100;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Кириллова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(ул. Садовая): нечетные номера от 1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59, четные номера от 2 до 60;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Космонавтов: нечетные номера от 1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49, четные номера от 2 до 52;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Солнечн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ая: нечетные номера 1 до 1А, четные </w:t>
            </w:r>
          </w:p>
        </w:tc>
      </w:tr>
      <w:tr w:rsidR="00911117" w:rsidTr="00911117">
        <w:trPr>
          <w:trHeight w:val="283"/>
        </w:trPr>
        <w:tc>
          <w:tcPr>
            <w:tcW w:w="2689" w:type="dxa"/>
          </w:tcPr>
          <w:p w:rsidR="00911117" w:rsidRPr="00BC2528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11117" w:rsidTr="00A72FE8">
        <w:trPr>
          <w:trHeight w:val="7463"/>
        </w:trPr>
        <w:tc>
          <w:tcPr>
            <w:tcW w:w="2689" w:type="dxa"/>
          </w:tcPr>
          <w:p w:rsidR="00911117" w:rsidRPr="00BC2528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номера: 2;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переуло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 им.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С.П.Ковалева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Южный, Малый – полностью; переулок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Прикубанский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1-9,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проезды: </w:t>
            </w:r>
            <w:r>
              <w:rPr>
                <w:rFonts w:ascii="Times New Roman" w:hAnsi="Times New Roman"/>
                <w:sz w:val="28"/>
                <w:szCs w:val="28"/>
              </w:rPr>
              <w:t>54, 68,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102, 112,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129, 152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169 – полностью; улица </w:t>
            </w:r>
            <w:proofErr w:type="spellStart"/>
            <w:r w:rsidRPr="00F50171">
              <w:rPr>
                <w:rFonts w:ascii="Times New Roman" w:hAnsi="Times New Roman"/>
                <w:sz w:val="28"/>
                <w:szCs w:val="28"/>
              </w:rPr>
              <w:t>Анджиевского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 нечетные номера: 1, 1А, 3В, от 45А до 99, четные номера: от 84 до 88; улицы</w:t>
            </w:r>
            <w:r w:rsidRPr="00F50171">
              <w:rPr>
                <w:rFonts w:ascii="Times New Roman" w:hAnsi="Times New Roman"/>
                <w:sz w:val="28"/>
                <w:szCs w:val="28"/>
              </w:rPr>
              <w:t xml:space="preserve"> Южная, Юбилейная,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Молодежная, Рябиновая, Окружная, Фестивальная, Подгорная, Ореховая, Каштановая, Гвардейская, Правобережная, Волонтерская, Крымская, Алтайская – </w:t>
            </w:r>
            <w:r w:rsidRPr="00F50171">
              <w:rPr>
                <w:rFonts w:ascii="Times New Roman" w:hAnsi="Times New Roman"/>
                <w:sz w:val="28"/>
                <w:szCs w:val="28"/>
              </w:rPr>
              <w:t>полностью; переулки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F50171">
              <w:rPr>
                <w:rFonts w:ascii="Times New Roman" w:hAnsi="Times New Roman"/>
                <w:sz w:val="28"/>
                <w:szCs w:val="28"/>
              </w:rPr>
              <w:t xml:space="preserve"> Цв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еточный: четные номера: 24, 28; Юбилейный, Водный, Наклонный – полностью; </w:t>
            </w:r>
            <w:r w:rsidRPr="00F50171">
              <w:rPr>
                <w:rFonts w:ascii="Times New Roman" w:hAnsi="Times New Roman"/>
                <w:sz w:val="28"/>
                <w:szCs w:val="28"/>
              </w:rPr>
              <w:t xml:space="preserve">Дачное некоммерческое товарищество «Родник» - полностью: (улицы: Восточная, Северная, Садовая, Виноградная, Дачная, Зеленая, Строительная, Урожайная, Солнечная, Клубничная, Южная);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50171">
              <w:rPr>
                <w:rFonts w:ascii="Times New Roman" w:hAnsi="Times New Roman"/>
                <w:sz w:val="28"/>
                <w:szCs w:val="28"/>
              </w:rPr>
              <w:t>СОТ «Факел»: (улицы: Дачная, Урожайная, Полевая, хоз. Проезд);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50171">
              <w:rPr>
                <w:rFonts w:ascii="Times New Roman" w:hAnsi="Times New Roman"/>
                <w:sz w:val="28"/>
                <w:szCs w:val="28"/>
              </w:rPr>
              <w:t>СОТ «Радуга»: (улицы: Васильковая, Изумрудная, Лазурная, Бирюзовая, Красная, Янтарная, Зеленая);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50171">
              <w:rPr>
                <w:rFonts w:ascii="Times New Roman" w:hAnsi="Times New Roman"/>
                <w:sz w:val="28"/>
                <w:szCs w:val="28"/>
              </w:rPr>
              <w:t>СОТ «Труженик»: (улицы: Осенняя, Летняя, Весенняя, проезд Западный, проезд Восточный);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50171">
              <w:rPr>
                <w:rFonts w:ascii="Times New Roman" w:hAnsi="Times New Roman"/>
                <w:sz w:val="28"/>
                <w:szCs w:val="28"/>
              </w:rPr>
              <w:t>СОТ «Лотос»; СОТ «Надежда»: (улицы: Морская, Земляничная, Фабричная);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50171">
              <w:rPr>
                <w:rFonts w:ascii="Times New Roman" w:hAnsi="Times New Roman"/>
                <w:sz w:val="28"/>
                <w:szCs w:val="28"/>
              </w:rPr>
              <w:t>СОТ «</w:t>
            </w:r>
            <w:proofErr w:type="spellStart"/>
            <w:r w:rsidRPr="00F50171">
              <w:rPr>
                <w:rFonts w:ascii="Times New Roman" w:hAnsi="Times New Roman"/>
                <w:sz w:val="28"/>
                <w:szCs w:val="28"/>
              </w:rPr>
              <w:t>Азовец</w:t>
            </w:r>
            <w:proofErr w:type="spellEnd"/>
            <w:r w:rsidRPr="00F50171">
              <w:rPr>
                <w:rFonts w:ascii="Times New Roman" w:hAnsi="Times New Roman"/>
                <w:sz w:val="28"/>
                <w:szCs w:val="28"/>
              </w:rPr>
              <w:t xml:space="preserve">»: (улицы: Янтарная, Лазурная, Луговая, Радужная, Тенистая, Зеленая, Лесная, Садовая, </w:t>
            </w:r>
            <w:r>
              <w:rPr>
                <w:rFonts w:ascii="Times New Roman" w:hAnsi="Times New Roman"/>
                <w:sz w:val="28"/>
                <w:szCs w:val="28"/>
              </w:rPr>
              <w:t>Солнечная, Светлая, Южная), микрорайон Солнечный.</w:t>
            </w:r>
          </w:p>
        </w:tc>
      </w:tr>
      <w:tr w:rsidR="00911117" w:rsidTr="00911117">
        <w:trPr>
          <w:trHeight w:val="3540"/>
        </w:trPr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3</w:t>
            </w:r>
          </w:p>
        </w:tc>
        <w:tc>
          <w:tcPr>
            <w:tcW w:w="7058" w:type="dxa"/>
          </w:tcPr>
          <w:p w:rsidR="00911117" w:rsidRPr="009636F2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36F2">
              <w:rPr>
                <w:rFonts w:ascii="Times New Roman" w:hAnsi="Times New Roman"/>
                <w:sz w:val="28"/>
                <w:szCs w:val="28"/>
              </w:rPr>
              <w:t>Темрюкское городское поселение в границах:</w:t>
            </w:r>
          </w:p>
          <w:p w:rsidR="00911117" w:rsidRPr="009636F2" w:rsidRDefault="00911117" w:rsidP="00911117">
            <w:pPr>
              <w:pStyle w:val="13"/>
              <w:spacing w:line="164" w:lineRule="atLeas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95CD5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улица Муравьева: </w:t>
            </w:r>
            <w:r w:rsidRPr="00C16D95">
              <w:rPr>
                <w:rFonts w:ascii="Times New Roman" w:hAnsi="Times New Roman"/>
                <w:color w:val="auto"/>
                <w:sz w:val="28"/>
                <w:szCs w:val="28"/>
              </w:rPr>
              <w:t>четные номера от 14 до 46;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улица Полетаева: нечетные номера от 1 до 55, четные номера от 2 до 22,</w:t>
            </w:r>
            <w:r w:rsidRPr="00C16D95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улиц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ы</w:t>
            </w:r>
            <w:r w:rsidRPr="00C16D95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Маяковского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, </w:t>
            </w:r>
            <w:r w:rsidRPr="00C16D95">
              <w:rPr>
                <w:rFonts w:ascii="Times New Roman" w:hAnsi="Times New Roman"/>
                <w:color w:val="auto"/>
                <w:sz w:val="28"/>
                <w:szCs w:val="28"/>
              </w:rPr>
              <w:t>Орджоникидзе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, </w:t>
            </w:r>
            <w:r w:rsidRPr="00C16D95">
              <w:rPr>
                <w:rFonts w:ascii="Times New Roman" w:hAnsi="Times New Roman"/>
                <w:color w:val="auto"/>
                <w:sz w:val="28"/>
                <w:szCs w:val="28"/>
              </w:rPr>
              <w:t>Мичурина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, Матвеева, Куйбышева, Макарова, Строителей, Ветеранов, Мойка, Коллонтай, Тополиная, Огородная, Дальняя – полностью,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ица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Космонавтов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нечетн</w:t>
            </w:r>
            <w:r>
              <w:rPr>
                <w:rFonts w:ascii="Times New Roman" w:hAnsi="Times New Roman"/>
                <w:sz w:val="28"/>
                <w:szCs w:val="28"/>
              </w:rPr>
              <w:t>ые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номера от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 до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87,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четные номера сторона от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54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88, ул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ица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Кириллова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(Садовая)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нечетные номера от 59 до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97,  четн</w:t>
            </w:r>
            <w:r>
              <w:rPr>
                <w:rFonts w:ascii="Times New Roman" w:hAnsi="Times New Roman"/>
                <w:sz w:val="28"/>
                <w:szCs w:val="28"/>
              </w:rPr>
              <w:t>ые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номера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62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96, 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лица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Солнечная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нечетн</w:t>
            </w:r>
            <w:r>
              <w:rPr>
                <w:rFonts w:ascii="Times New Roman" w:hAnsi="Times New Roman"/>
                <w:sz w:val="28"/>
                <w:szCs w:val="28"/>
              </w:rPr>
              <w:t>ые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номера от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35, ул</w:t>
            </w:r>
            <w:r>
              <w:rPr>
                <w:rFonts w:ascii="Times New Roman" w:hAnsi="Times New Roman"/>
                <w:sz w:val="28"/>
                <w:szCs w:val="28"/>
              </w:rPr>
              <w:t>ица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36F2">
              <w:rPr>
                <w:rFonts w:ascii="Times New Roman" w:hAnsi="Times New Roman"/>
                <w:sz w:val="28"/>
                <w:szCs w:val="28"/>
              </w:rPr>
              <w:t>Бувина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нечетн</w:t>
            </w:r>
            <w:r>
              <w:rPr>
                <w:rFonts w:ascii="Times New Roman" w:hAnsi="Times New Roman"/>
                <w:sz w:val="28"/>
                <w:szCs w:val="28"/>
              </w:rPr>
              <w:t>ые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номера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219 до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277/1, четн</w:t>
            </w:r>
            <w:r>
              <w:rPr>
                <w:rFonts w:ascii="Times New Roman" w:hAnsi="Times New Roman"/>
                <w:sz w:val="28"/>
                <w:szCs w:val="28"/>
              </w:rPr>
              <w:t>ые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номера от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286, ул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ица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Советская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нечетн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ые номера от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279 </w:t>
            </w:r>
            <w:r>
              <w:rPr>
                <w:rFonts w:ascii="Times New Roman" w:hAnsi="Times New Roman"/>
                <w:sz w:val="28"/>
                <w:szCs w:val="28"/>
              </w:rPr>
              <w:t>до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339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четн</w:t>
            </w:r>
            <w:r>
              <w:rPr>
                <w:rFonts w:ascii="Times New Roman" w:hAnsi="Times New Roman"/>
                <w:sz w:val="28"/>
                <w:szCs w:val="28"/>
              </w:rPr>
              <w:t>ые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номера от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290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350, ул</w:t>
            </w:r>
            <w:r>
              <w:rPr>
                <w:rFonts w:ascii="Times New Roman" w:hAnsi="Times New Roman"/>
                <w:sz w:val="28"/>
                <w:szCs w:val="28"/>
              </w:rPr>
              <w:t>ица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Мира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нечетн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ые номера от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73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, четн</w:t>
            </w:r>
            <w:r>
              <w:rPr>
                <w:rFonts w:ascii="Times New Roman" w:hAnsi="Times New Roman"/>
                <w:sz w:val="28"/>
                <w:szCs w:val="28"/>
              </w:rPr>
              <w:t>ые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номера от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76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162/1, ул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ица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Энгельса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четные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номера от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74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104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, нечетн</w:t>
            </w:r>
            <w:r>
              <w:rPr>
                <w:rFonts w:ascii="Times New Roman" w:hAnsi="Times New Roman"/>
                <w:sz w:val="28"/>
                <w:szCs w:val="28"/>
              </w:rPr>
              <w:t>ые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номера от 75 до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125</w:t>
            </w:r>
            <w:r w:rsidRPr="001A01C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, улица Карла Маркса: нечетные номера от 79 до 303, четные номера от 72 до 240/2, улица Труда: нечетные номера от 35 от 129, четные номера от 38 до 118,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ул</w:t>
            </w:r>
            <w:r>
              <w:rPr>
                <w:rFonts w:ascii="Times New Roman" w:hAnsi="Times New Roman"/>
                <w:sz w:val="28"/>
                <w:szCs w:val="28"/>
              </w:rPr>
              <w:t>ица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Марата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нечетн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ые номера от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25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121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четн</w:t>
            </w:r>
            <w:r>
              <w:rPr>
                <w:rFonts w:ascii="Times New Roman" w:hAnsi="Times New Roman"/>
                <w:sz w:val="28"/>
                <w:szCs w:val="28"/>
              </w:rPr>
              <w:t>ые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номера от 36 до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136, ул</w:t>
            </w:r>
            <w:r>
              <w:rPr>
                <w:rFonts w:ascii="Times New Roman" w:hAnsi="Times New Roman"/>
                <w:sz w:val="28"/>
                <w:szCs w:val="28"/>
              </w:rPr>
              <w:t>ица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58" w:type="dxa"/>
          </w:tcPr>
          <w:p w:rsidR="00911117" w:rsidRPr="009636F2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36F2">
              <w:rPr>
                <w:rFonts w:ascii="Times New Roman" w:hAnsi="Times New Roman"/>
                <w:sz w:val="28"/>
                <w:szCs w:val="28"/>
              </w:rPr>
              <w:t>Анапская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ечетн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ые номера от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27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117, четн</w:t>
            </w:r>
            <w:r>
              <w:rPr>
                <w:rFonts w:ascii="Times New Roman" w:hAnsi="Times New Roman"/>
                <w:sz w:val="28"/>
                <w:szCs w:val="28"/>
              </w:rPr>
              <w:t>ые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номера от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26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108, ул</w:t>
            </w:r>
            <w:r>
              <w:rPr>
                <w:rFonts w:ascii="Times New Roman" w:hAnsi="Times New Roman"/>
                <w:sz w:val="28"/>
                <w:szCs w:val="28"/>
              </w:rPr>
              <w:t>ица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Калинина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четные номера от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26 </w:t>
            </w:r>
            <w:r>
              <w:rPr>
                <w:rFonts w:ascii="Times New Roman" w:hAnsi="Times New Roman"/>
                <w:sz w:val="28"/>
                <w:szCs w:val="28"/>
              </w:rPr>
              <w:t>до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206, нечетн</w:t>
            </w:r>
            <w:r>
              <w:rPr>
                <w:rFonts w:ascii="Times New Roman" w:hAnsi="Times New Roman"/>
                <w:sz w:val="28"/>
                <w:szCs w:val="28"/>
              </w:rPr>
              <w:t>ые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номера от 73 до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295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СОТ «Ветеран»: улица Ветеранов: нечетны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и четные номера от 270 до 350,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пер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еулок  </w:t>
            </w:r>
            <w:proofErr w:type="spellStart"/>
            <w:r w:rsidRPr="009636F2">
              <w:rPr>
                <w:rFonts w:ascii="Times New Roman" w:hAnsi="Times New Roman"/>
                <w:sz w:val="28"/>
                <w:szCs w:val="28"/>
              </w:rPr>
              <w:t>Курчанский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нечетн</w:t>
            </w:r>
            <w:r>
              <w:rPr>
                <w:rFonts w:ascii="Times New Roman" w:hAnsi="Times New Roman"/>
                <w:sz w:val="28"/>
                <w:szCs w:val="28"/>
              </w:rPr>
              <w:t>ые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номера  от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/>
                <w:sz w:val="28"/>
                <w:szCs w:val="28"/>
              </w:rPr>
              <w:t>до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     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пер</w:t>
            </w:r>
            <w:r>
              <w:rPr>
                <w:rFonts w:ascii="Times New Roman" w:hAnsi="Times New Roman"/>
                <w:sz w:val="28"/>
                <w:szCs w:val="28"/>
              </w:rPr>
              <w:t>еулки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Виноградный,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Садовый, Мойка,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Совхозный, Западный,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Верхний,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Лебединый,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Степной,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Солнечный, Восточный,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К.Маркса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Коллонтай,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Зеленый,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Я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сный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полностью,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ул</w:t>
            </w:r>
            <w:r>
              <w:rPr>
                <w:rFonts w:ascii="Times New Roman" w:hAnsi="Times New Roman"/>
                <w:sz w:val="28"/>
                <w:szCs w:val="28"/>
              </w:rPr>
              <w:t>ица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36F2">
              <w:rPr>
                <w:rFonts w:ascii="Times New Roman" w:hAnsi="Times New Roman"/>
                <w:sz w:val="28"/>
                <w:szCs w:val="28"/>
              </w:rPr>
              <w:t>Анджиевского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четные номера от 2 до 82, нечетные номера 1/1, 3, 3А, далее от 5 до 35А,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ул</w:t>
            </w:r>
            <w:r>
              <w:rPr>
                <w:rFonts w:ascii="Times New Roman" w:hAnsi="Times New Roman"/>
                <w:sz w:val="28"/>
                <w:szCs w:val="28"/>
              </w:rPr>
              <w:t>ицы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им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ени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А.В.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Василенко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им</w:t>
            </w:r>
            <w:r>
              <w:rPr>
                <w:rFonts w:ascii="Times New Roman" w:hAnsi="Times New Roman"/>
                <w:sz w:val="28"/>
                <w:szCs w:val="28"/>
              </w:rPr>
              <w:t>ени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36F2">
              <w:rPr>
                <w:rFonts w:ascii="Times New Roman" w:hAnsi="Times New Roman"/>
                <w:sz w:val="28"/>
                <w:szCs w:val="28"/>
              </w:rPr>
              <w:t>В.А.Петрова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имени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Е.Г.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Манченко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Светлая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полностью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, пер</w:t>
            </w:r>
            <w:r>
              <w:rPr>
                <w:rFonts w:ascii="Times New Roman" w:hAnsi="Times New Roman"/>
                <w:sz w:val="28"/>
                <w:szCs w:val="28"/>
              </w:rPr>
              <w:t>еулки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Весенний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Ветеранов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Луговой</w:t>
            </w:r>
            <w:r>
              <w:rPr>
                <w:rFonts w:ascii="Times New Roman" w:hAnsi="Times New Roman"/>
                <w:sz w:val="28"/>
                <w:szCs w:val="28"/>
              </w:rPr>
              <w:t>, Отрадный, Гаражный – полностью,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пер</w:t>
            </w:r>
            <w:r>
              <w:rPr>
                <w:rFonts w:ascii="Times New Roman" w:hAnsi="Times New Roman"/>
                <w:sz w:val="28"/>
                <w:szCs w:val="28"/>
              </w:rPr>
              <w:t>еулок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Цветочный</w:t>
            </w:r>
            <w:r>
              <w:rPr>
                <w:rFonts w:ascii="Times New Roman" w:hAnsi="Times New Roman"/>
                <w:sz w:val="28"/>
                <w:szCs w:val="28"/>
              </w:rPr>
              <w:t>: нечетные номера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17, ул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ица Труда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территория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рисосовхоза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Правобережный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нечетн</w:t>
            </w:r>
            <w:r>
              <w:rPr>
                <w:rFonts w:ascii="Times New Roman" w:hAnsi="Times New Roman"/>
                <w:sz w:val="28"/>
                <w:szCs w:val="28"/>
              </w:rPr>
              <w:t>ые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номера от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37, четн</w:t>
            </w:r>
            <w:r>
              <w:rPr>
                <w:rFonts w:ascii="Times New Roman" w:hAnsi="Times New Roman"/>
                <w:sz w:val="28"/>
                <w:szCs w:val="28"/>
              </w:rPr>
              <w:t>ые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номера от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46,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улица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Южная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нечетн</w:t>
            </w:r>
            <w:r>
              <w:rPr>
                <w:rFonts w:ascii="Times New Roman" w:hAnsi="Times New Roman"/>
                <w:sz w:val="28"/>
                <w:szCs w:val="28"/>
              </w:rPr>
              <w:t>ые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номера от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29, четн</w:t>
            </w:r>
            <w:r>
              <w:rPr>
                <w:rFonts w:ascii="Times New Roman" w:hAnsi="Times New Roman"/>
                <w:sz w:val="28"/>
                <w:szCs w:val="28"/>
              </w:rPr>
              <w:t>ые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номера от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2/1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 п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роезды 95,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97,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98,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99,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103,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104,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106,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107,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113,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114,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115,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116,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148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171,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36F2">
              <w:rPr>
                <w:rFonts w:ascii="Times New Roman" w:hAnsi="Times New Roman"/>
                <w:sz w:val="28"/>
                <w:szCs w:val="28"/>
              </w:rPr>
              <w:t>173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МАОУ СОШ № 13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Темрюкское городское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Степана Разина: 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/>
                <w:sz w:val="28"/>
                <w:szCs w:val="28"/>
              </w:rPr>
              <w:t>56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Пролетарская: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61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/>
                <w:sz w:val="28"/>
                <w:szCs w:val="28"/>
              </w:rPr>
              <w:t>209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, 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74 до 196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</w:t>
            </w:r>
            <w:r>
              <w:rPr>
                <w:rFonts w:ascii="Times New Roman" w:hAnsi="Times New Roman"/>
                <w:sz w:val="28"/>
                <w:szCs w:val="28"/>
              </w:rPr>
              <w:t>ица Шопена: нечетные номера от 65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/>
                <w:sz w:val="28"/>
                <w:szCs w:val="28"/>
              </w:rPr>
              <w:t>167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, 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48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/>
                <w:sz w:val="28"/>
                <w:szCs w:val="28"/>
              </w:rPr>
              <w:t>106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Розы </w:t>
            </w:r>
            <w:r>
              <w:rPr>
                <w:rFonts w:ascii="Times New Roman" w:hAnsi="Times New Roman"/>
                <w:sz w:val="28"/>
                <w:szCs w:val="28"/>
              </w:rPr>
              <w:t>Люксембург: нечетные номера от 27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5, 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/>
                <w:sz w:val="28"/>
                <w:szCs w:val="28"/>
              </w:rPr>
              <w:t>90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Таманская: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11 до 69, четные номера от 10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 1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</w:t>
            </w:r>
            <w:r>
              <w:rPr>
                <w:rFonts w:ascii="Times New Roman" w:hAnsi="Times New Roman"/>
                <w:sz w:val="28"/>
                <w:szCs w:val="28"/>
              </w:rPr>
              <w:t>ица Ленина: нечетные номера от 43 до 83, четные номера от 48 до 7</w:t>
            </w:r>
            <w:r w:rsidRPr="002A161A">
              <w:rPr>
                <w:rFonts w:ascii="Times New Roman" w:hAnsi="Times New Roman"/>
                <w:sz w:val="28"/>
                <w:szCs w:val="28"/>
              </w:rPr>
              <w:t>8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2DC6">
              <w:rPr>
                <w:rFonts w:ascii="Times New Roman" w:hAnsi="Times New Roman"/>
                <w:sz w:val="28"/>
                <w:szCs w:val="28"/>
              </w:rPr>
              <w:t xml:space="preserve">улица Парижской Коммуны: нечетные номера от 1 до 35, четные номера от 2 до 44;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Герцена: нечетные номера 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 до 95 А, четные номера от 66А до 96;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Горького: нечетные номера от 5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83, четные номера от 46 до 80;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Гоголя: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3 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85, четные номера от 60 до 94;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Первомайская: нечетные номера от 1 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13;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ица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Шевченко: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3 до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79;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Щорса: нечетные номера от 1 до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29, четные номера от 4а до 28; улица Пионерская: нечетные номера от 1 до 5 Б; улица Победы: нечетные номера от 41 до 77, четные номера от 58 до 102; улица Советская: нечетные номера от 59 до 109, четные номера от 50 до 86/1; улица Октябрьская: нечетные номера от 47 до 79, четные номера от 46 до 96;  улица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Бувина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: нечетные номера от 1 до 9, четные номера от 2 до 16; 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улицы: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Чайковского,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Шмидта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16D95">
              <w:rPr>
                <w:rFonts w:ascii="Times New Roman" w:hAnsi="Times New Roman"/>
                <w:sz w:val="28"/>
                <w:szCs w:val="28"/>
              </w:rPr>
              <w:t>Щел</w:t>
            </w:r>
            <w:r>
              <w:rPr>
                <w:rFonts w:ascii="Times New Roman" w:hAnsi="Times New Roman"/>
                <w:sz w:val="28"/>
                <w:szCs w:val="28"/>
              </w:rPr>
              <w:t>гунова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 Новая,  Грибоедова, Мищенко, Коммунаров, Урицкого,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Красноармейская – полностью;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переулки: 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ружбы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16D95">
              <w:rPr>
                <w:rFonts w:ascii="Times New Roman" w:hAnsi="Times New Roman"/>
                <w:sz w:val="28"/>
                <w:szCs w:val="28"/>
              </w:rPr>
              <w:t>Хвалюна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Карпузи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Рыбацкий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М</w:t>
            </w:r>
            <w:r>
              <w:rPr>
                <w:rFonts w:ascii="Times New Roman" w:hAnsi="Times New Roman"/>
                <w:sz w:val="28"/>
                <w:szCs w:val="28"/>
              </w:rPr>
              <w:t>осковский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– полностью; </w:t>
            </w:r>
            <w:r>
              <w:rPr>
                <w:rFonts w:ascii="Times New Roman" w:hAnsi="Times New Roman"/>
                <w:sz w:val="28"/>
                <w:szCs w:val="28"/>
              </w:rPr>
              <w:t>тупик  Школьный – полностью.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14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Темрюкское городское поселение в границах:</w:t>
            </w:r>
          </w:p>
          <w:p w:rsidR="00911117" w:rsidRPr="00A3671A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Герцена: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четные номера от 2 до 50;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Горького: нечетные номера от 1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23, четные номера от 2 до 24;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Гоголя: нечетные номера от 1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37, четные номера от 2 до 34;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Лен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ина: четные номера от 86 до 100;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Октябрьская: нечетные номера от 9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/>
                <w:sz w:val="28"/>
                <w:szCs w:val="28"/>
              </w:rPr>
              <w:t>135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четные номера от 98 до 162;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Советская: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111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75, четные номера от 88 до 150;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</w:t>
            </w:r>
            <w:proofErr w:type="spellStart"/>
            <w:r w:rsidRPr="00C16D95">
              <w:rPr>
                <w:rFonts w:ascii="Times New Roman" w:hAnsi="Times New Roman"/>
                <w:sz w:val="28"/>
                <w:szCs w:val="28"/>
              </w:rPr>
              <w:t>Бувина</w:t>
            </w:r>
            <w:proofErr w:type="spellEnd"/>
            <w:r w:rsidRPr="00C16D95">
              <w:rPr>
                <w:rFonts w:ascii="Times New Roman" w:hAnsi="Times New Roman"/>
                <w:sz w:val="28"/>
                <w:szCs w:val="28"/>
              </w:rPr>
              <w:t>: нечетные номера от 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89, четные номера от 22 до 96; </w:t>
            </w:r>
            <w:r w:rsidRPr="0027204B">
              <w:rPr>
                <w:rFonts w:ascii="Times New Roman" w:hAnsi="Times New Roman"/>
                <w:sz w:val="28"/>
                <w:szCs w:val="28"/>
              </w:rPr>
              <w:t xml:space="preserve">улица Победы: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85</w:t>
            </w:r>
            <w:r w:rsidRPr="0027204B">
              <w:rPr>
                <w:rFonts w:ascii="Times New Roman" w:hAnsi="Times New Roman"/>
                <w:sz w:val="28"/>
                <w:szCs w:val="28"/>
              </w:rPr>
              <w:t xml:space="preserve"> до 1</w:t>
            </w:r>
            <w:r>
              <w:rPr>
                <w:rFonts w:ascii="Times New Roman" w:hAnsi="Times New Roman"/>
                <w:sz w:val="28"/>
                <w:szCs w:val="28"/>
              </w:rPr>
              <w:t>43</w:t>
            </w:r>
            <w:r w:rsidRPr="0027204B">
              <w:rPr>
                <w:rFonts w:ascii="Times New Roman" w:hAnsi="Times New Roman"/>
                <w:sz w:val="28"/>
                <w:szCs w:val="28"/>
              </w:rPr>
              <w:t xml:space="preserve">, 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104</w:t>
            </w:r>
            <w:r w:rsidRPr="0027204B">
              <w:rPr>
                <w:rFonts w:ascii="Times New Roman" w:hAnsi="Times New Roman"/>
                <w:sz w:val="28"/>
                <w:szCs w:val="28"/>
              </w:rPr>
              <w:t xml:space="preserve"> до 12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7204B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Шевченко: нечетные номера от 1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 27; улица Пионерская: нечетные номера от 7 до 9;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переул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Белинского</w:t>
            </w:r>
            <w:r>
              <w:rPr>
                <w:rFonts w:ascii="Times New Roman" w:hAnsi="Times New Roman"/>
                <w:sz w:val="28"/>
                <w:szCs w:val="28"/>
              </w:rPr>
              <w:t>: нечетные номера от 1 до 11; проезд 52.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15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Темрюкское городское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D95">
              <w:rPr>
                <w:rFonts w:ascii="Times New Roman" w:hAnsi="Times New Roman"/>
                <w:sz w:val="28"/>
                <w:szCs w:val="28"/>
              </w:rPr>
              <w:t>улица Калинина: нечетные номера от 2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7 до 34</w:t>
            </w:r>
            <w:r>
              <w:rPr>
                <w:rFonts w:ascii="Times New Roman" w:hAnsi="Times New Roman"/>
                <w:sz w:val="28"/>
                <w:szCs w:val="28"/>
              </w:rPr>
              <w:t>5В, четные номера от 208 до 252; улица Полетаева: нечетные номера от 31 до 57, четные номера от 24 до 60, улица Карла Маркса: четные номера от 244 до 268, улицы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Гагарина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27 Сентября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Краснодарская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Черноморская</w:t>
            </w:r>
            <w:r>
              <w:rPr>
                <w:rFonts w:ascii="Times New Roman" w:hAnsi="Times New Roman"/>
                <w:sz w:val="28"/>
                <w:szCs w:val="28"/>
              </w:rPr>
              <w:t>, Р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адужная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Славянская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Веселая,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Кати Вино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градовой, Ильи Павленко,  Лиманная, Звездная,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Свободная, Вильямса, Докучаев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а, Комсомольская – полностью, переулок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Курчанский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: четные номера от 2 до 24А,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переулки:  Песч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ный,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Карьерный, Космический, Урожайный, Водный, Лунный,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Широкий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Короткий, Парусный, Школьный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– полностью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171">
              <w:rPr>
                <w:rFonts w:ascii="Times New Roman" w:hAnsi="Times New Roman"/>
                <w:sz w:val="28"/>
                <w:szCs w:val="28"/>
              </w:rPr>
              <w:t>поселок Южный Склон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(улица Тимирязева)– полностью; </w:t>
            </w:r>
            <w:r w:rsidRPr="00F50171">
              <w:rPr>
                <w:rFonts w:ascii="Times New Roman" w:hAnsi="Times New Roman"/>
                <w:sz w:val="28"/>
                <w:szCs w:val="28"/>
              </w:rPr>
              <w:t>СОТ «Стимул»: (улицы: Малиновая, Грушевая, Вишневая, Абрикосовая, Садовая,  Яблоневая, Фруктовая);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50171">
              <w:rPr>
                <w:rFonts w:ascii="Times New Roman" w:hAnsi="Times New Roman"/>
                <w:sz w:val="28"/>
                <w:szCs w:val="28"/>
              </w:rPr>
              <w:t>СОТ «Стимул-2»: (улицы: Южная, Клубничная, Зеленая, Тенистая, Ореховая, Айвовая, Цветочная, Сливовая, Плодовая, Северная, Центральная);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50171">
              <w:rPr>
                <w:rFonts w:ascii="Times New Roman" w:hAnsi="Times New Roman"/>
                <w:sz w:val="28"/>
                <w:szCs w:val="28"/>
              </w:rPr>
              <w:t>СОТ «Кооператор»: (улицы: Виноградная, Яблоневая, Вишневая, Грушевая, Абрикосовая, Айвовая, Алычовая, Сливовая, Черешневая, Апельсиновая, Лимонная, Земляничная, Малиновая, Клубничная, Цветочная, Облепиховая);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50171">
              <w:rPr>
                <w:rFonts w:ascii="Times New Roman" w:hAnsi="Times New Roman"/>
                <w:sz w:val="28"/>
                <w:szCs w:val="28"/>
              </w:rPr>
              <w:t>СОТ «</w:t>
            </w:r>
            <w:proofErr w:type="spellStart"/>
            <w:r w:rsidRPr="00F50171">
              <w:rPr>
                <w:rFonts w:ascii="Times New Roman" w:hAnsi="Times New Roman"/>
                <w:sz w:val="28"/>
                <w:szCs w:val="28"/>
              </w:rPr>
              <w:t>Азовец</w:t>
            </w:r>
            <w:proofErr w:type="spellEnd"/>
            <w:r w:rsidRPr="00F50171">
              <w:rPr>
                <w:rFonts w:ascii="Times New Roman" w:hAnsi="Times New Roman"/>
                <w:sz w:val="28"/>
                <w:szCs w:val="28"/>
              </w:rPr>
              <w:t xml:space="preserve">»: (улицы: 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171">
              <w:rPr>
                <w:rFonts w:ascii="Times New Roman" w:hAnsi="Times New Roman"/>
                <w:sz w:val="28"/>
                <w:szCs w:val="28"/>
              </w:rPr>
              <w:t xml:space="preserve">Янтарная, Лазурная, Луговая, Радужная, Тенистая, Зеленая, Лесная, Садовая,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Солнечная, Светлая, Южная); </w:t>
            </w:r>
            <w:r>
              <w:rPr>
                <w:rFonts w:ascii="Times New Roman" w:hAnsi="Times New Roman"/>
                <w:sz w:val="28"/>
                <w:szCs w:val="28"/>
              </w:rPr>
              <w:t>СОТ «Северные сады», микрорайон «Восточный».</w:t>
            </w:r>
          </w:p>
        </w:tc>
      </w:tr>
      <w:tr w:rsidR="00911117" w:rsidTr="00236DCB">
        <w:tc>
          <w:tcPr>
            <w:tcW w:w="9747" w:type="dxa"/>
            <w:gridSpan w:val="2"/>
            <w:shd w:val="clear" w:color="auto" w:fill="auto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1117" w:rsidRPr="00426B86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Курчанское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911117" w:rsidTr="00084A32">
        <w:tc>
          <w:tcPr>
            <w:tcW w:w="2689" w:type="dxa"/>
            <w:shd w:val="clear" w:color="auto" w:fill="auto"/>
          </w:tcPr>
          <w:p w:rsidR="00911117" w:rsidRPr="00426B86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26B86">
              <w:rPr>
                <w:rFonts w:ascii="Times New Roman" w:hAnsi="Times New Roman"/>
                <w:sz w:val="28"/>
                <w:szCs w:val="28"/>
              </w:rPr>
              <w:t>МБОУ СОШ № 4</w:t>
            </w:r>
          </w:p>
        </w:tc>
        <w:tc>
          <w:tcPr>
            <w:tcW w:w="7058" w:type="dxa"/>
            <w:shd w:val="clear" w:color="auto" w:fill="auto"/>
          </w:tcPr>
          <w:p w:rsidR="00911117" w:rsidRPr="00426B86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26B86">
              <w:rPr>
                <w:rFonts w:ascii="Times New Roman" w:hAnsi="Times New Roman"/>
                <w:sz w:val="28"/>
                <w:szCs w:val="28"/>
              </w:rPr>
              <w:t>Курчанское</w:t>
            </w:r>
            <w:proofErr w:type="spellEnd"/>
            <w:r w:rsidRPr="00426B86">
              <w:rPr>
                <w:rFonts w:ascii="Times New Roman" w:hAnsi="Times New Roman"/>
                <w:sz w:val="28"/>
                <w:szCs w:val="28"/>
              </w:rPr>
              <w:t xml:space="preserve"> сельское поселение в границах:</w:t>
            </w:r>
          </w:p>
          <w:p w:rsidR="00911117" w:rsidRPr="00426B86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26B86">
              <w:rPr>
                <w:rFonts w:ascii="Times New Roman" w:hAnsi="Times New Roman"/>
                <w:sz w:val="28"/>
                <w:szCs w:val="28"/>
              </w:rPr>
              <w:t xml:space="preserve">станица </w:t>
            </w:r>
            <w:proofErr w:type="spellStart"/>
            <w:r w:rsidRPr="00426B86">
              <w:rPr>
                <w:rFonts w:ascii="Times New Roman" w:hAnsi="Times New Roman"/>
                <w:sz w:val="28"/>
                <w:szCs w:val="28"/>
              </w:rPr>
              <w:t>Курчанская</w:t>
            </w:r>
            <w:proofErr w:type="spellEnd"/>
          </w:p>
        </w:tc>
      </w:tr>
      <w:tr w:rsidR="00911117" w:rsidTr="00084A32">
        <w:tc>
          <w:tcPr>
            <w:tcW w:w="2689" w:type="dxa"/>
            <w:shd w:val="clear" w:color="auto" w:fill="auto"/>
          </w:tcPr>
          <w:p w:rsidR="00911117" w:rsidRPr="00426B86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26B86">
              <w:rPr>
                <w:rFonts w:ascii="Times New Roman" w:hAnsi="Times New Roman"/>
                <w:sz w:val="28"/>
                <w:szCs w:val="28"/>
              </w:rPr>
              <w:t>МБОУ СОШ № 20</w:t>
            </w:r>
          </w:p>
        </w:tc>
        <w:tc>
          <w:tcPr>
            <w:tcW w:w="7058" w:type="dxa"/>
            <w:shd w:val="clear" w:color="auto" w:fill="auto"/>
          </w:tcPr>
          <w:p w:rsidR="00911117" w:rsidRPr="00426B86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26B86">
              <w:rPr>
                <w:rFonts w:ascii="Times New Roman" w:hAnsi="Times New Roman"/>
                <w:sz w:val="28"/>
                <w:szCs w:val="28"/>
              </w:rPr>
              <w:t>Курчанское</w:t>
            </w:r>
            <w:proofErr w:type="spellEnd"/>
            <w:r w:rsidRPr="00426B86">
              <w:rPr>
                <w:rFonts w:ascii="Times New Roman" w:hAnsi="Times New Roman"/>
                <w:sz w:val="28"/>
                <w:szCs w:val="28"/>
              </w:rPr>
              <w:t xml:space="preserve"> сельское поселение в границах:</w:t>
            </w:r>
          </w:p>
          <w:p w:rsidR="00911117" w:rsidRPr="00426B86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26B86">
              <w:rPr>
                <w:rFonts w:ascii="Times New Roman" w:hAnsi="Times New Roman"/>
                <w:sz w:val="28"/>
                <w:szCs w:val="28"/>
              </w:rPr>
              <w:t xml:space="preserve">пос. Светлый Путь Ленина, пос. Красный Октябрь, </w:t>
            </w:r>
          </w:p>
          <w:p w:rsidR="00911117" w:rsidRPr="00426B86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26B86">
              <w:rPr>
                <w:rFonts w:ascii="Times New Roman" w:hAnsi="Times New Roman"/>
                <w:sz w:val="28"/>
                <w:szCs w:val="28"/>
              </w:rPr>
              <w:t xml:space="preserve">пос. Ордынский, </w:t>
            </w:r>
            <w:r>
              <w:rPr>
                <w:rFonts w:ascii="Times New Roman" w:hAnsi="Times New Roman"/>
                <w:sz w:val="28"/>
                <w:szCs w:val="28"/>
              </w:rPr>
              <w:t>улицы</w:t>
            </w:r>
            <w:r w:rsidRPr="00426B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6B86">
              <w:rPr>
                <w:rFonts w:ascii="Times New Roman" w:hAnsi="Times New Roman"/>
                <w:sz w:val="28"/>
                <w:szCs w:val="28"/>
              </w:rPr>
              <w:t>Курчанского</w:t>
            </w:r>
            <w:proofErr w:type="spellEnd"/>
            <w:r w:rsidRPr="00426B86">
              <w:rPr>
                <w:rFonts w:ascii="Times New Roman" w:hAnsi="Times New Roman"/>
                <w:sz w:val="28"/>
                <w:szCs w:val="28"/>
              </w:rPr>
              <w:t xml:space="preserve"> рыбхоза</w:t>
            </w:r>
          </w:p>
        </w:tc>
      </w:tr>
      <w:tr w:rsidR="00911117" w:rsidTr="00361758">
        <w:tc>
          <w:tcPr>
            <w:tcW w:w="9747" w:type="dxa"/>
            <w:gridSpan w:val="2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1117" w:rsidRPr="006F0351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F0351">
              <w:rPr>
                <w:rFonts w:ascii="Times New Roman" w:hAnsi="Times New Roman"/>
                <w:sz w:val="28"/>
                <w:szCs w:val="28"/>
              </w:rPr>
              <w:t>Краснострельское</w:t>
            </w:r>
            <w:proofErr w:type="spellEnd"/>
            <w:r w:rsidRPr="006F0351"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5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Краснострельское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 в границах:</w:t>
            </w:r>
          </w:p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поселок Стрелка, дома на «Дубовом рынке»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30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Краснострельское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 в границах:</w:t>
            </w:r>
          </w:p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7611F7">
              <w:rPr>
                <w:rFonts w:ascii="Times New Roman" w:hAnsi="Times New Roman"/>
                <w:sz w:val="28"/>
                <w:szCs w:val="28"/>
              </w:rPr>
              <w:t>хутор Белый, улица Центральная (отделение № 2) и улица Западная (отделение № 3)</w:t>
            </w:r>
          </w:p>
        </w:tc>
      </w:tr>
      <w:tr w:rsidR="00911117" w:rsidTr="00361758">
        <w:tc>
          <w:tcPr>
            <w:tcW w:w="9747" w:type="dxa"/>
            <w:gridSpan w:val="2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Старотитаровское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6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Старотитаровское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11F7">
              <w:rPr>
                <w:rFonts w:ascii="Times New Roman" w:hAnsi="Times New Roman"/>
                <w:sz w:val="28"/>
                <w:szCs w:val="28"/>
              </w:rPr>
              <w:t>улица Верхняя: нечетные номера от 9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 xml:space="preserve"> до 24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9, четные номера от 120 до 242; 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 xml:space="preserve">улица Широкая: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151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 xml:space="preserve"> до 287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четные номера от 132 до 290; 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>улица Пролетарская: нечетные номера от 99 до 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7, четные номера от 88 до 244; 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 xml:space="preserve">улица Садовая: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191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 xml:space="preserve"> до 35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9, четные номера от 172 до 346;  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 xml:space="preserve">улица Ленина: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 xml:space="preserve">7 до 313, 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206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 xml:space="preserve"> до 386;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>улица Береговая: нечетные номера от 1 до 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5, четные номера от 2 до 20; 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 xml:space="preserve">улицы: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Чапаева, Красная площадь,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Залиманная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полностью; 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 xml:space="preserve">переулок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Школьный: нечетные номера от 29 до 103, четные номера 32 от до 102; переулок 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 xml:space="preserve">Ильича: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>5 до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15, четные номера от 90 до 158; 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 xml:space="preserve">переулок Горького: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69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 xml:space="preserve"> до 135, четные номера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74 до 150; 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>переулок Крылова: нечетные номера от 5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 xml:space="preserve"> до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25, четные номера от 78 до 146; переулок Первомайский: нечетные номера от 15 до 71, четные номера от 14 до 78; переулок Степной: нечетный номера от 1 до 37, четные номера от 14 до 66; 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 xml:space="preserve">переулок Новый: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37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 xml:space="preserve"> 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61, четные номера от 46 до 72; 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 xml:space="preserve">переулок Зеленый: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53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 xml:space="preserve"> 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59, четные номера от 46 до 56; переулки Пугачева, Почтовый, Красноармейский, Пионерский, Гоголя – полностью.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11117" w:rsidTr="00C83C23">
        <w:trPr>
          <w:trHeight w:val="5474"/>
        </w:trPr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18</w:t>
            </w:r>
          </w:p>
        </w:tc>
        <w:tc>
          <w:tcPr>
            <w:tcW w:w="7058" w:type="dxa"/>
          </w:tcPr>
          <w:p w:rsidR="00911117" w:rsidRDefault="00911117" w:rsidP="00517241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Старотитаровское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 в границах:</w:t>
            </w:r>
          </w:p>
          <w:p w:rsidR="00911117" w:rsidRDefault="00911117" w:rsidP="00517241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улицы: </w:t>
            </w:r>
            <w:r w:rsidRPr="00783323">
              <w:rPr>
                <w:rFonts w:ascii="Times New Roman" w:hAnsi="Times New Roman"/>
                <w:sz w:val="28"/>
                <w:szCs w:val="28"/>
              </w:rPr>
              <w:t>КМ-87,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83323">
              <w:rPr>
                <w:rFonts w:ascii="Times New Roman" w:hAnsi="Times New Roman"/>
                <w:sz w:val="28"/>
                <w:szCs w:val="28"/>
              </w:rPr>
              <w:t>КМ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-86, </w:t>
            </w:r>
            <w:r w:rsidRPr="00783323">
              <w:rPr>
                <w:rFonts w:ascii="Times New Roman" w:hAnsi="Times New Roman"/>
                <w:sz w:val="28"/>
                <w:szCs w:val="28"/>
              </w:rPr>
              <w:t>Путевая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517241">
              <w:rPr>
                <w:rFonts w:ascii="Times New Roman" w:hAnsi="Times New Roman"/>
                <w:sz w:val="28"/>
                <w:szCs w:val="28"/>
              </w:rPr>
              <w:t xml:space="preserve">Кирова, Ростовская, Таманская, </w:t>
            </w:r>
            <w:r w:rsidRPr="00783323">
              <w:rPr>
                <w:rFonts w:ascii="Times New Roman" w:hAnsi="Times New Roman"/>
                <w:sz w:val="28"/>
                <w:szCs w:val="28"/>
              </w:rPr>
              <w:t>Железнодорожная,</w:t>
            </w:r>
            <w:r w:rsidR="005172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83323">
              <w:rPr>
                <w:rFonts w:ascii="Times New Roman" w:hAnsi="Times New Roman"/>
                <w:sz w:val="28"/>
                <w:szCs w:val="28"/>
              </w:rPr>
              <w:t>Заводская,</w:t>
            </w:r>
            <w:r w:rsidR="00517241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олевая</w:t>
            </w:r>
            <w:r w:rsidR="005172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(МТФ), </w:t>
            </w:r>
            <w:r w:rsidRPr="00783323">
              <w:rPr>
                <w:rFonts w:ascii="Times New Roman" w:hAnsi="Times New Roman"/>
                <w:sz w:val="28"/>
                <w:szCs w:val="28"/>
              </w:rPr>
              <w:t>Комсомольская, Коммунистическая, Титова, Гагарина, Короткая,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Виноградная, Носова,</w:t>
            </w:r>
            <w:r w:rsidRPr="00783323">
              <w:rPr>
                <w:rFonts w:ascii="Times New Roman" w:hAnsi="Times New Roman"/>
                <w:sz w:val="28"/>
                <w:szCs w:val="28"/>
              </w:rPr>
              <w:t xml:space="preserve"> Солнечная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Дружбы, Черноморская, Победы, Мира, Головатого, Свободы, </w:t>
            </w:r>
            <w:r w:rsidRPr="00783323">
              <w:rPr>
                <w:rFonts w:ascii="Times New Roman" w:hAnsi="Times New Roman"/>
                <w:sz w:val="28"/>
                <w:szCs w:val="28"/>
              </w:rPr>
              <w:t xml:space="preserve">Кубанская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полностью; улица Береговая: четные номера от 22 до 132; </w:t>
            </w:r>
            <w:r w:rsidRPr="00783323">
              <w:rPr>
                <w:rFonts w:ascii="Times New Roman" w:hAnsi="Times New Roman"/>
                <w:sz w:val="28"/>
                <w:szCs w:val="28"/>
              </w:rPr>
              <w:t xml:space="preserve">переулок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Школьный: нечетные номера от 1 до 25, четные номера от 2 до 26; </w:t>
            </w:r>
            <w:r w:rsidRPr="00783323">
              <w:rPr>
                <w:rFonts w:ascii="Times New Roman" w:hAnsi="Times New Roman"/>
                <w:sz w:val="28"/>
                <w:szCs w:val="28"/>
              </w:rPr>
              <w:t>переулок Ильича: нечетные номера от 1 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61, четные номера от 2 до 88; </w:t>
            </w:r>
            <w:r w:rsidRPr="00783323">
              <w:rPr>
                <w:rFonts w:ascii="Times New Roman" w:hAnsi="Times New Roman"/>
                <w:sz w:val="28"/>
                <w:szCs w:val="28"/>
              </w:rPr>
              <w:t xml:space="preserve">переулок Горького: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783323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/>
                <w:sz w:val="28"/>
                <w:szCs w:val="28"/>
              </w:rPr>
              <w:t>67</w:t>
            </w:r>
            <w:r w:rsidRPr="00783323">
              <w:rPr>
                <w:rFonts w:ascii="Times New Roman" w:hAnsi="Times New Roman"/>
                <w:sz w:val="28"/>
                <w:szCs w:val="28"/>
              </w:rPr>
              <w:t xml:space="preserve">, 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783323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/>
                <w:sz w:val="28"/>
                <w:szCs w:val="28"/>
              </w:rPr>
              <w:t>70</w:t>
            </w:r>
            <w:r w:rsidRPr="00783323">
              <w:rPr>
                <w:rFonts w:ascii="Times New Roman" w:hAnsi="Times New Roman"/>
                <w:sz w:val="28"/>
                <w:szCs w:val="28"/>
              </w:rPr>
              <w:t xml:space="preserve">; переулок Крылова: нечетные номера от 1 до </w:t>
            </w:r>
            <w:r>
              <w:rPr>
                <w:rFonts w:ascii="Times New Roman" w:hAnsi="Times New Roman"/>
                <w:sz w:val="28"/>
                <w:szCs w:val="28"/>
              </w:rPr>
              <w:t>55</w:t>
            </w:r>
            <w:r w:rsidRPr="00783323">
              <w:rPr>
                <w:rFonts w:ascii="Times New Roman" w:hAnsi="Times New Roman"/>
                <w:sz w:val="28"/>
                <w:szCs w:val="28"/>
              </w:rPr>
              <w:t xml:space="preserve">, четные номера от 2 до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72; переулок </w:t>
            </w:r>
            <w:r w:rsidRPr="00783323">
              <w:rPr>
                <w:rFonts w:ascii="Times New Roman" w:hAnsi="Times New Roman"/>
                <w:sz w:val="28"/>
                <w:szCs w:val="28"/>
              </w:rPr>
              <w:t xml:space="preserve">Новый: нечетные номера от 1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 35, четные номера от 2 до 44; </w:t>
            </w:r>
            <w:r w:rsidRPr="00783323">
              <w:rPr>
                <w:rFonts w:ascii="Times New Roman" w:hAnsi="Times New Roman"/>
                <w:sz w:val="28"/>
                <w:szCs w:val="28"/>
              </w:rPr>
              <w:t>переулок Зеленый: нечетные номера от 1 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51, четные номера от 2 до 42; переулок Первомайский: нечетные номера от 5 до 11, четные номера от 4 до 12, переулок Степной: нечетные номера от 2 до 12; </w:t>
            </w:r>
            <w:r w:rsidRPr="00783323">
              <w:rPr>
                <w:rFonts w:ascii="Times New Roman" w:hAnsi="Times New Roman"/>
                <w:sz w:val="28"/>
                <w:szCs w:val="28"/>
              </w:rPr>
              <w:t>переулк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783323">
              <w:rPr>
                <w:rFonts w:ascii="Times New Roman" w:hAnsi="Times New Roman"/>
                <w:sz w:val="28"/>
                <w:szCs w:val="28"/>
              </w:rPr>
              <w:t xml:space="preserve"> Пушкина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83323">
              <w:rPr>
                <w:rFonts w:ascii="Times New Roman" w:hAnsi="Times New Roman"/>
                <w:sz w:val="28"/>
                <w:szCs w:val="28"/>
              </w:rPr>
              <w:t>Рабочий</w:t>
            </w:r>
            <w:r>
              <w:rPr>
                <w:rFonts w:ascii="Times New Roman" w:hAnsi="Times New Roman"/>
                <w:sz w:val="28"/>
                <w:szCs w:val="28"/>
              </w:rPr>
              <w:t>, Железнодорожный, Аэродромный, Юность, Южный – полностью.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27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Старотитаровское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11F7">
              <w:rPr>
                <w:rFonts w:ascii="Times New Roman" w:hAnsi="Times New Roman"/>
                <w:sz w:val="28"/>
                <w:szCs w:val="28"/>
              </w:rPr>
              <w:t>улица Верхняя: нечетные номера от 1 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93, четные номера от 2 до 118; 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>улица Широкая: нечетные номера от 1 до 149, че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тные номера от 2 до 130; 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>улица Пролетарская: нечетные номера от 1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97, четные номера от 2 до 86; 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 xml:space="preserve">улица Садовая: нечетные номера от 1 до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189, четные номера от 2 до 170; 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 xml:space="preserve">улица Ленина: нечетные номера от 1 до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185, четные номера от 2 до 204; 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 xml:space="preserve">улицы: </w:t>
            </w:r>
            <w:proofErr w:type="spellStart"/>
            <w:r w:rsidRPr="007611F7">
              <w:rPr>
                <w:rFonts w:ascii="Times New Roman" w:hAnsi="Times New Roman"/>
                <w:sz w:val="28"/>
                <w:szCs w:val="28"/>
              </w:rPr>
              <w:t>Северолиманная</w:t>
            </w:r>
            <w:proofErr w:type="spellEnd"/>
            <w:r w:rsidRPr="007611F7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Лебединский тупик – полностью; 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>переулки: Молод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ежный,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Застаничный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Лермонтова, </w:t>
            </w:r>
            <w:r w:rsidRPr="007611F7">
              <w:rPr>
                <w:rFonts w:ascii="Times New Roman" w:hAnsi="Times New Roman"/>
                <w:sz w:val="28"/>
                <w:szCs w:val="28"/>
              </w:rPr>
              <w:t>Совхозный, Октябрьски</w:t>
            </w:r>
            <w:r>
              <w:rPr>
                <w:rFonts w:ascii="Times New Roman" w:hAnsi="Times New Roman"/>
                <w:sz w:val="28"/>
                <w:szCs w:val="28"/>
              </w:rPr>
              <w:t>й, Горный, Казачий – полностью.</w:t>
            </w:r>
          </w:p>
        </w:tc>
      </w:tr>
      <w:tr w:rsidR="00911117" w:rsidTr="00CB3552">
        <w:tc>
          <w:tcPr>
            <w:tcW w:w="9747" w:type="dxa"/>
            <w:gridSpan w:val="2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Вышестеблиевское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7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Вышестеблиевское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станица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Вышестеблиевская</w:t>
            </w:r>
            <w:proofErr w:type="spellEnd"/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12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Вышестеблиевское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5660">
              <w:rPr>
                <w:rFonts w:ascii="Times New Roman" w:hAnsi="Times New Roman"/>
                <w:sz w:val="28"/>
                <w:szCs w:val="28"/>
              </w:rPr>
              <w:t>поселок Виноградный</w:t>
            </w:r>
          </w:p>
        </w:tc>
      </w:tr>
      <w:tr w:rsidR="00911117" w:rsidTr="00361758">
        <w:tc>
          <w:tcPr>
            <w:tcW w:w="9747" w:type="dxa"/>
            <w:gridSpan w:val="2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Сенное сельское поселение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8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Сенное сельское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поселок Сенной, поселок Соленый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29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Сенное сельское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поселок Приморский</w:t>
            </w:r>
          </w:p>
        </w:tc>
      </w:tr>
      <w:tr w:rsidR="00911117" w:rsidTr="00114BBE">
        <w:trPr>
          <w:trHeight w:val="375"/>
        </w:trPr>
        <w:tc>
          <w:tcPr>
            <w:tcW w:w="2689" w:type="dxa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11117" w:rsidTr="00347569">
        <w:trPr>
          <w:trHeight w:val="700"/>
        </w:trPr>
        <w:tc>
          <w:tcPr>
            <w:tcW w:w="9747" w:type="dxa"/>
            <w:gridSpan w:val="2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Таманское сельское поселение</w:t>
            </w:r>
          </w:p>
        </w:tc>
      </w:tr>
      <w:tr w:rsidR="00911117" w:rsidTr="0042075A">
        <w:trPr>
          <w:trHeight w:val="7793"/>
        </w:trPr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9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Таманское сельское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D95">
              <w:rPr>
                <w:rFonts w:ascii="Times New Roman" w:hAnsi="Times New Roman"/>
                <w:sz w:val="28"/>
                <w:szCs w:val="28"/>
              </w:rPr>
              <w:t>улиц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8-я Гвардейская: нечетные номера от 1 до 45, четные номера от 2 до 32;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Карла Либкнехта: нечетные номера от 1 до </w:t>
            </w:r>
            <w:r>
              <w:rPr>
                <w:rFonts w:ascii="Times New Roman" w:hAnsi="Times New Roman"/>
                <w:sz w:val="28"/>
                <w:szCs w:val="28"/>
              </w:rPr>
              <w:t>67А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, четные номера 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 до 56;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Карла Маркса: нечетные номера от 1 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123А, четные номера от 2 до 122;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Калинина: нечетные номера от 1 до </w:t>
            </w:r>
            <w:r>
              <w:rPr>
                <w:rFonts w:ascii="Times New Roman" w:hAnsi="Times New Roman"/>
                <w:sz w:val="28"/>
                <w:szCs w:val="28"/>
              </w:rPr>
              <w:t>153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, четные номера от 2 до 1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Кирова: нечетные номера от 1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67, четные номера от 2 до 52;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Крупской: нечетные номера от 1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61, четные номера от 2 до 60;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Мира: нечетные номера от 1 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61, четные номера от 2 до 66;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Ленина: нечетные номера от 1 до 41, четные номера от 2 до 42; улица Островского: четные номера от 2 до 6; Улица Октябрьская: нечетные номера от 1 до 5, четные номера от 2 до 10;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</w:t>
            </w:r>
            <w:r>
              <w:rPr>
                <w:rFonts w:ascii="Times New Roman" w:hAnsi="Times New Roman"/>
                <w:sz w:val="28"/>
                <w:szCs w:val="28"/>
              </w:rPr>
              <w:t>ы: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Марата, Лебедева, Горького,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Комсомольска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Некрасов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Таманской Армии, </w:t>
            </w:r>
            <w:proofErr w:type="spellStart"/>
            <w:r w:rsidRPr="00C16D95">
              <w:rPr>
                <w:rFonts w:ascii="Times New Roman" w:hAnsi="Times New Roman"/>
                <w:sz w:val="28"/>
                <w:szCs w:val="28"/>
              </w:rPr>
              <w:t>Фанагорийская</w:t>
            </w:r>
            <w:proofErr w:type="spellEnd"/>
            <w:r w:rsidRPr="00C16D95">
              <w:rPr>
                <w:rFonts w:ascii="Times New Roman" w:hAnsi="Times New Roman"/>
                <w:sz w:val="28"/>
                <w:szCs w:val="28"/>
              </w:rPr>
              <w:t>, Лермонтова, Пушкина, Беликова, Маяковского, Фонтанная,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Соседского, Победы, Приозерная, Шмидта, Юбилейная, Школьная, Черноморская,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Гермонасса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Степная, Оболенского, Набережная, Заводская – полностью;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переулки: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Горный,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Калинина,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Новостроек,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Азовский, Суворовский, Карла Маркса, Северный</w:t>
            </w:r>
            <w:r>
              <w:rPr>
                <w:rFonts w:ascii="Times New Roman" w:hAnsi="Times New Roman"/>
                <w:sz w:val="28"/>
                <w:szCs w:val="28"/>
              </w:rPr>
              <w:t>, Восточный, Западный, Молодёжный, Подгорный, Приморский, Мира, Первомайский, Приозерный – полностью, проезд Калинина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– полно</w:t>
            </w:r>
            <w:r>
              <w:rPr>
                <w:rFonts w:ascii="Times New Roman" w:hAnsi="Times New Roman"/>
                <w:sz w:val="28"/>
                <w:szCs w:val="28"/>
              </w:rPr>
              <w:t>стью.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28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Таманское сельское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Карла Либкнехта: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69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39В, четные номера от 60 до 142А;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Карла Маркса: нечетные номера от 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5 до 24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7, четные номера от 124 до 262;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улица Калинина: нечетные номера от 1</w:t>
            </w:r>
            <w:r>
              <w:rPr>
                <w:rFonts w:ascii="Times New Roman" w:hAnsi="Times New Roman"/>
                <w:sz w:val="28"/>
                <w:szCs w:val="28"/>
              </w:rPr>
              <w:t>55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 22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5, четные номера от 122 до 182;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</w:t>
            </w:r>
            <w:r>
              <w:rPr>
                <w:rFonts w:ascii="Times New Roman" w:hAnsi="Times New Roman"/>
                <w:sz w:val="28"/>
                <w:szCs w:val="28"/>
              </w:rPr>
              <w:t>ица Кирова: нечетные номера от 73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 135, 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56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 1</w:t>
            </w: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 Ленина: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43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 1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четные номера от 46 до 102;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Островского: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51, четные номера от 8 до 53;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Мира: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63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87А, четные номера от 70 до 102;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улица Крупской: нечетные номера от </w:t>
            </w:r>
            <w:r>
              <w:rPr>
                <w:rFonts w:ascii="Times New Roman" w:hAnsi="Times New Roman"/>
                <w:sz w:val="28"/>
                <w:szCs w:val="28"/>
              </w:rPr>
              <w:t>65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до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19, четные номера от 62 до 104; </w:t>
            </w:r>
            <w:r w:rsidRPr="00380CB7">
              <w:rPr>
                <w:rFonts w:ascii="Times New Roman" w:hAnsi="Times New Roman"/>
                <w:sz w:val="28"/>
                <w:szCs w:val="28"/>
              </w:rPr>
              <w:t xml:space="preserve">улица Октябрьская: нечетные номера от 7 до 69, четные номера от 16 до 92;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улицы: Энгельса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Строителей,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Первомайская,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 Котовского, 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зрождения, Революции, Мичурина, </w:t>
            </w:r>
            <w:proofErr w:type="spellStart"/>
            <w:r w:rsidRPr="00C16D95">
              <w:rPr>
                <w:rFonts w:ascii="Times New Roman" w:hAnsi="Times New Roman"/>
                <w:sz w:val="28"/>
                <w:szCs w:val="28"/>
              </w:rPr>
              <w:t>Косоногова</w:t>
            </w:r>
            <w:proofErr w:type="spellEnd"/>
            <w:r w:rsidRPr="00C16D9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Гоголя,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11117" w:rsidTr="00B323FC">
        <w:trPr>
          <w:trHeight w:val="6117"/>
        </w:trPr>
        <w:tc>
          <w:tcPr>
            <w:tcW w:w="2689" w:type="dxa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911117" w:rsidRPr="000773BA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D95">
              <w:rPr>
                <w:rFonts w:ascii="Times New Roman" w:hAnsi="Times New Roman"/>
                <w:sz w:val="28"/>
                <w:szCs w:val="28"/>
              </w:rPr>
              <w:t>Декабристов, Пролетарская, 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 Таманская,  Морская (МТФ – 2), Кооперативная, Портовая, Рыбацкая, Проточная, Транспортная, Ручейная, Просторная, Жемчужная, Лазурная, Санаторная, Бульварная, Яблоневая, Абрикосовая, Фруктовая, Мускатная,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Заозерная, Щорса, Володарского, </w:t>
            </w:r>
            <w:r w:rsidRPr="000773BA">
              <w:rPr>
                <w:rFonts w:ascii="Times New Roman" w:hAnsi="Times New Roman"/>
                <w:sz w:val="28"/>
                <w:szCs w:val="28"/>
              </w:rPr>
              <w:t>Айвазовского, Винодельческая, Дорожная, Друж</w:t>
            </w:r>
            <w:r>
              <w:rPr>
                <w:rFonts w:ascii="Times New Roman" w:hAnsi="Times New Roman"/>
                <w:sz w:val="28"/>
                <w:szCs w:val="28"/>
              </w:rPr>
              <w:t>ная</w:t>
            </w:r>
            <w:r w:rsidRPr="000773BA">
              <w:rPr>
                <w:rFonts w:ascii="Times New Roman" w:hAnsi="Times New Roman"/>
                <w:sz w:val="28"/>
                <w:szCs w:val="28"/>
              </w:rPr>
              <w:t xml:space="preserve">, Железнодорожная, им. Петра </w:t>
            </w:r>
            <w:proofErr w:type="spellStart"/>
            <w:r w:rsidRPr="000773BA">
              <w:rPr>
                <w:rFonts w:ascii="Times New Roman" w:hAnsi="Times New Roman"/>
                <w:sz w:val="28"/>
                <w:szCs w:val="28"/>
              </w:rPr>
              <w:t>Бедакова</w:t>
            </w:r>
            <w:proofErr w:type="spellEnd"/>
            <w:r w:rsidRPr="000773BA">
              <w:rPr>
                <w:rFonts w:ascii="Times New Roman" w:hAnsi="Times New Roman"/>
                <w:sz w:val="28"/>
                <w:szCs w:val="28"/>
              </w:rPr>
              <w:t xml:space="preserve">, Мостовая, Новая, Покровская, </w:t>
            </w:r>
            <w:proofErr w:type="spellStart"/>
            <w:r w:rsidRPr="000773BA">
              <w:rPr>
                <w:rFonts w:ascii="Times New Roman" w:hAnsi="Times New Roman"/>
                <w:sz w:val="28"/>
                <w:szCs w:val="28"/>
              </w:rPr>
              <w:t>Пантикапейская</w:t>
            </w:r>
            <w:proofErr w:type="spellEnd"/>
            <w:r w:rsidRPr="000773BA">
              <w:rPr>
                <w:rFonts w:ascii="Times New Roman" w:hAnsi="Times New Roman"/>
                <w:sz w:val="28"/>
                <w:szCs w:val="28"/>
              </w:rPr>
              <w:t xml:space="preserve">, Саввы Белого, Рабочая, 70 лет Победы, Станичная, Совхозная, Тихая, Вольная, Трудовая, Шоссейная, Объездная, Екатерининская, Западная, Зеленая, Казачья, Керченская, Круговая, Крымская, Ландышевая, Луговая,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Клеверная,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Артековская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Душистая, </w:t>
            </w:r>
            <w:r w:rsidRPr="000773BA">
              <w:rPr>
                <w:rFonts w:ascii="Times New Roman" w:hAnsi="Times New Roman"/>
                <w:sz w:val="28"/>
                <w:szCs w:val="28"/>
              </w:rPr>
              <w:t>Мирная, Охотничья, Полевая, Прохладная, Спортивная, Центральная, Широкая, Янтарная</w:t>
            </w:r>
            <w:r>
              <w:rPr>
                <w:rFonts w:ascii="Times New Roman" w:hAnsi="Times New Roman"/>
                <w:sz w:val="28"/>
                <w:szCs w:val="28"/>
              </w:rPr>
              <w:t>, Дальняя, Головатого, Хуторская, Оливковая, Дружбы, Радужная, Античная, Путевая, Мостостроителей, Аграрная, Ясная</w:t>
            </w:r>
            <w:r w:rsidRPr="000773BA">
              <w:rPr>
                <w:rFonts w:ascii="Times New Roman" w:hAnsi="Times New Roman"/>
                <w:sz w:val="28"/>
                <w:szCs w:val="28"/>
              </w:rPr>
              <w:t xml:space="preserve"> – полностью;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D95">
              <w:rPr>
                <w:rFonts w:ascii="Times New Roman" w:hAnsi="Times New Roman"/>
                <w:sz w:val="28"/>
                <w:szCs w:val="28"/>
              </w:rPr>
              <w:t>переулки: Коммуны, 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аражный, Черемушки,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Южный,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Ключевой, Широкий,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 xml:space="preserve">Октябрьский,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адовый, Вино</w:t>
            </w:r>
            <w:r>
              <w:rPr>
                <w:rFonts w:ascii="Times New Roman" w:hAnsi="Times New Roman"/>
                <w:sz w:val="28"/>
                <w:szCs w:val="28"/>
              </w:rPr>
              <w:t>градный, Революции, Щорса, Светлый, Строителей – полностью, проезд Южный - полностью.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32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Таманское сельское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поселок Волна</w:t>
            </w:r>
          </w:p>
        </w:tc>
      </w:tr>
      <w:tr w:rsidR="00911117" w:rsidTr="00C80DB5">
        <w:tc>
          <w:tcPr>
            <w:tcW w:w="9747" w:type="dxa"/>
            <w:gridSpan w:val="2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Ахтанизовское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10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Ахтанизовское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станица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Ахтанизовская</w:t>
            </w:r>
            <w:proofErr w:type="spellEnd"/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22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Ахтанизовское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 в границах:</w:t>
            </w:r>
          </w:p>
          <w:p w:rsidR="00911117" w:rsidRPr="006F0351" w:rsidRDefault="00911117" w:rsidP="00911117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7C1DAE">
              <w:rPr>
                <w:rFonts w:ascii="Times New Roman" w:hAnsi="Times New Roman"/>
                <w:sz w:val="28"/>
                <w:szCs w:val="28"/>
              </w:rPr>
              <w:t>ос</w:t>
            </w:r>
            <w:r>
              <w:rPr>
                <w:rFonts w:ascii="Times New Roman" w:hAnsi="Times New Roman"/>
                <w:sz w:val="28"/>
                <w:szCs w:val="28"/>
              </w:rPr>
              <w:t>елок</w:t>
            </w:r>
            <w:r w:rsidRPr="007C1DAE">
              <w:rPr>
                <w:rFonts w:ascii="Times New Roman" w:hAnsi="Times New Roman"/>
                <w:sz w:val="28"/>
                <w:szCs w:val="28"/>
              </w:rPr>
              <w:t xml:space="preserve"> Пересыпь, поселок За Родину </w:t>
            </w:r>
          </w:p>
        </w:tc>
      </w:tr>
      <w:tr w:rsidR="00911117" w:rsidTr="00E35D0F">
        <w:tc>
          <w:tcPr>
            <w:tcW w:w="9747" w:type="dxa"/>
            <w:gridSpan w:val="2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Запорожское сельское поселение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11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Запорожское сельское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D95">
              <w:rPr>
                <w:rFonts w:ascii="Times New Roman" w:hAnsi="Times New Roman"/>
                <w:sz w:val="28"/>
                <w:szCs w:val="28"/>
              </w:rPr>
              <w:t>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аница 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Запорожская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поселок Красноармейский 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17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Запорожское сельское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D95">
              <w:rPr>
                <w:rFonts w:ascii="Times New Roman" w:hAnsi="Times New Roman"/>
                <w:sz w:val="28"/>
                <w:szCs w:val="28"/>
              </w:rPr>
              <w:t xml:space="preserve">поселок Ильич,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поселок Батарейка, 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посело</w:t>
            </w:r>
            <w:r w:rsidRPr="00C16D95">
              <w:rPr>
                <w:rFonts w:ascii="Times New Roman" w:hAnsi="Times New Roman"/>
                <w:sz w:val="28"/>
                <w:szCs w:val="28"/>
              </w:rPr>
              <w:t>к Приазовский, поселок Чушка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24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Запорожское сельское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D95">
              <w:rPr>
                <w:rFonts w:ascii="Times New Roman" w:hAnsi="Times New Roman"/>
                <w:sz w:val="28"/>
                <w:szCs w:val="28"/>
              </w:rPr>
              <w:t>поселок  Гаркуша, поселок Береговой</w:t>
            </w:r>
          </w:p>
        </w:tc>
      </w:tr>
      <w:tr w:rsidR="00911117" w:rsidTr="00BF28F7">
        <w:tc>
          <w:tcPr>
            <w:tcW w:w="9747" w:type="dxa"/>
            <w:gridSpan w:val="2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Новотаманское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16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Новотаманское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D95">
              <w:rPr>
                <w:rFonts w:ascii="Times New Roman" w:hAnsi="Times New Roman"/>
                <w:sz w:val="28"/>
                <w:szCs w:val="28"/>
              </w:rPr>
              <w:t>поселок Таманский, поселок Артющенко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25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Новотаманское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730">
              <w:rPr>
                <w:rFonts w:ascii="Times New Roman" w:hAnsi="Times New Roman"/>
                <w:sz w:val="28"/>
                <w:szCs w:val="28"/>
              </w:rPr>
              <w:t>поселок Веселовка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26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Новотаманское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поселок Прогресс</w:t>
            </w:r>
          </w:p>
        </w:tc>
      </w:tr>
      <w:tr w:rsidR="00911117" w:rsidTr="00CB3552">
        <w:tc>
          <w:tcPr>
            <w:tcW w:w="9747" w:type="dxa"/>
            <w:gridSpan w:val="2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Фонталовское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19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Фонталовское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D95">
              <w:rPr>
                <w:rFonts w:ascii="Times New Roman" w:hAnsi="Times New Roman"/>
                <w:sz w:val="28"/>
                <w:szCs w:val="28"/>
              </w:rPr>
              <w:t xml:space="preserve">станица </w:t>
            </w:r>
            <w:proofErr w:type="spellStart"/>
            <w:r w:rsidRPr="00C16D95">
              <w:rPr>
                <w:rFonts w:ascii="Times New Roman" w:hAnsi="Times New Roman"/>
                <w:sz w:val="28"/>
                <w:szCs w:val="28"/>
              </w:rPr>
              <w:t>Фонталовская</w:t>
            </w:r>
            <w:proofErr w:type="spellEnd"/>
            <w:r w:rsidRPr="00C16D95">
              <w:rPr>
                <w:rFonts w:ascii="Times New Roman" w:hAnsi="Times New Roman"/>
                <w:sz w:val="28"/>
                <w:szCs w:val="28"/>
              </w:rPr>
              <w:t>, поселок Волна Революции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23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Фонталовское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5660">
              <w:rPr>
                <w:rFonts w:ascii="Times New Roman" w:hAnsi="Times New Roman"/>
                <w:sz w:val="28"/>
                <w:szCs w:val="28"/>
              </w:rPr>
              <w:t xml:space="preserve">поселок  </w:t>
            </w:r>
            <w:proofErr w:type="spellStart"/>
            <w:r w:rsidRPr="00E95660">
              <w:rPr>
                <w:rFonts w:ascii="Times New Roman" w:hAnsi="Times New Roman"/>
                <w:sz w:val="28"/>
                <w:szCs w:val="28"/>
              </w:rPr>
              <w:t>Кучугуры</w:t>
            </w:r>
            <w:proofErr w:type="spellEnd"/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31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Фонталовское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поселок  Юбилейный</w:t>
            </w:r>
          </w:p>
        </w:tc>
      </w:tr>
      <w:tr w:rsidR="00911117" w:rsidTr="00CB3552">
        <w:tc>
          <w:tcPr>
            <w:tcW w:w="9747" w:type="dxa"/>
            <w:gridSpan w:val="2"/>
          </w:tcPr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1117" w:rsidRDefault="00911117" w:rsidP="00911117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Голубицкое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911117" w:rsidTr="00084A32">
        <w:tc>
          <w:tcPr>
            <w:tcW w:w="2689" w:type="dxa"/>
          </w:tcPr>
          <w:p w:rsidR="00911117" w:rsidRDefault="00911117" w:rsidP="0091111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21</w:t>
            </w:r>
          </w:p>
        </w:tc>
        <w:tc>
          <w:tcPr>
            <w:tcW w:w="7058" w:type="dxa"/>
          </w:tcPr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Голубицкое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 в границах:</w:t>
            </w:r>
          </w:p>
          <w:p w:rsidR="00911117" w:rsidRDefault="00911117" w:rsidP="009111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станица Голубицкая</w:t>
            </w:r>
          </w:p>
        </w:tc>
      </w:tr>
    </w:tbl>
    <w:p w:rsidR="00781523" w:rsidRDefault="00781523" w:rsidP="00781523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:rsidR="006D7393" w:rsidRDefault="006D7393" w:rsidP="00781523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:rsidR="006D7393" w:rsidRDefault="006B33B9" w:rsidP="006D7393">
      <w:pPr>
        <w:pStyle w:val="af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6B33B9" w:rsidRDefault="006B33B9" w:rsidP="006D7393">
      <w:pPr>
        <w:pStyle w:val="af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76692" w:rsidRDefault="006B33B9" w:rsidP="006D7393">
      <w:pPr>
        <w:pStyle w:val="af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</w:t>
      </w:r>
      <w:r w:rsidR="00976692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район</w:t>
      </w:r>
    </w:p>
    <w:p w:rsidR="006D7393" w:rsidRPr="00781523" w:rsidRDefault="00976692" w:rsidP="006D7393">
      <w:pPr>
        <w:pStyle w:val="af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 w:rsidR="006D7393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3C620B">
        <w:rPr>
          <w:rFonts w:ascii="Times New Roman" w:hAnsi="Times New Roman"/>
          <w:sz w:val="28"/>
          <w:szCs w:val="28"/>
        </w:rPr>
        <w:t xml:space="preserve">                           </w:t>
      </w:r>
      <w:r w:rsidR="007746F8">
        <w:rPr>
          <w:rFonts w:ascii="Times New Roman" w:hAnsi="Times New Roman"/>
          <w:sz w:val="28"/>
          <w:szCs w:val="28"/>
        </w:rPr>
        <w:t xml:space="preserve">    </w:t>
      </w:r>
      <w:r w:rsidR="003C620B">
        <w:rPr>
          <w:rFonts w:ascii="Times New Roman" w:hAnsi="Times New Roman"/>
          <w:sz w:val="28"/>
          <w:szCs w:val="28"/>
        </w:rPr>
        <w:t xml:space="preserve">  </w:t>
      </w:r>
      <w:r w:rsidR="006D7393">
        <w:rPr>
          <w:rFonts w:ascii="Times New Roman" w:hAnsi="Times New Roman"/>
          <w:sz w:val="28"/>
          <w:szCs w:val="28"/>
        </w:rPr>
        <w:t xml:space="preserve">      </w:t>
      </w:r>
      <w:r w:rsidR="002230F0">
        <w:rPr>
          <w:rFonts w:ascii="Times New Roman" w:hAnsi="Times New Roman"/>
          <w:sz w:val="28"/>
          <w:szCs w:val="28"/>
        </w:rPr>
        <w:t xml:space="preserve">  </w:t>
      </w:r>
      <w:r w:rsidR="006D7393">
        <w:rPr>
          <w:rFonts w:ascii="Times New Roman" w:hAnsi="Times New Roman"/>
          <w:sz w:val="28"/>
          <w:szCs w:val="28"/>
        </w:rPr>
        <w:t xml:space="preserve">     </w:t>
      </w:r>
      <w:r w:rsidR="006B33B9">
        <w:rPr>
          <w:rFonts w:ascii="Times New Roman" w:hAnsi="Times New Roman"/>
          <w:sz w:val="28"/>
          <w:szCs w:val="28"/>
        </w:rPr>
        <w:t>О</w:t>
      </w:r>
      <w:r w:rsidR="006D7393">
        <w:rPr>
          <w:rFonts w:ascii="Times New Roman" w:hAnsi="Times New Roman"/>
          <w:sz w:val="28"/>
          <w:szCs w:val="28"/>
        </w:rPr>
        <w:t>.В.</w:t>
      </w:r>
      <w:r w:rsidR="003C62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33B9">
        <w:rPr>
          <w:rFonts w:ascii="Times New Roman" w:hAnsi="Times New Roman"/>
          <w:sz w:val="28"/>
          <w:szCs w:val="28"/>
        </w:rPr>
        <w:t>Дяд</w:t>
      </w:r>
      <w:r w:rsidR="002230F0">
        <w:rPr>
          <w:rFonts w:ascii="Times New Roman" w:hAnsi="Times New Roman"/>
          <w:sz w:val="28"/>
          <w:szCs w:val="28"/>
        </w:rPr>
        <w:t>енко</w:t>
      </w:r>
      <w:proofErr w:type="spellEnd"/>
      <w:r w:rsidR="006D7393">
        <w:rPr>
          <w:rFonts w:ascii="Times New Roman" w:hAnsi="Times New Roman"/>
          <w:sz w:val="28"/>
          <w:szCs w:val="28"/>
        </w:rPr>
        <w:t xml:space="preserve"> </w:t>
      </w:r>
    </w:p>
    <w:sectPr w:rsidR="006D7393" w:rsidRPr="00781523" w:rsidSect="00DF676D">
      <w:headerReference w:type="even" r:id="rId7"/>
      <w:headerReference w:type="default" r:id="rId8"/>
      <w:headerReference w:type="first" r:id="rId9"/>
      <w:pgSz w:w="11905" w:h="16837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0CF" w:rsidRDefault="006910CF">
      <w:r>
        <w:separator/>
      </w:r>
    </w:p>
  </w:endnote>
  <w:endnote w:type="continuationSeparator" w:id="0">
    <w:p w:rsidR="006910CF" w:rsidRDefault="00691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0CF" w:rsidRDefault="006910CF">
      <w:r>
        <w:separator/>
      </w:r>
    </w:p>
  </w:footnote>
  <w:footnote w:type="continuationSeparator" w:id="0">
    <w:p w:rsidR="006910CF" w:rsidRDefault="00691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758" w:rsidRDefault="00361758">
    <w:pPr>
      <w:pStyle w:val="aa"/>
      <w:jc w:val="center"/>
    </w:pPr>
    <w:r>
      <w:t>3</w:t>
    </w:r>
  </w:p>
  <w:p w:rsidR="00361758" w:rsidRDefault="0036175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758" w:rsidRPr="00114BBE" w:rsidRDefault="00361758">
    <w:pPr>
      <w:pStyle w:val="aa"/>
      <w:jc w:val="center"/>
      <w:rPr>
        <w:sz w:val="28"/>
        <w:szCs w:val="28"/>
      </w:rPr>
    </w:pPr>
    <w:r w:rsidRPr="00114BBE">
      <w:rPr>
        <w:sz w:val="28"/>
        <w:szCs w:val="28"/>
      </w:rPr>
      <w:fldChar w:fldCharType="begin"/>
    </w:r>
    <w:r w:rsidRPr="00114BBE">
      <w:rPr>
        <w:sz w:val="28"/>
        <w:szCs w:val="28"/>
      </w:rPr>
      <w:instrText xml:space="preserve"> PAGE   \* MERGEFORMAT </w:instrText>
    </w:r>
    <w:r w:rsidRPr="00114BBE">
      <w:rPr>
        <w:sz w:val="28"/>
        <w:szCs w:val="28"/>
      </w:rPr>
      <w:fldChar w:fldCharType="separate"/>
    </w:r>
    <w:r w:rsidR="00517241">
      <w:rPr>
        <w:noProof/>
        <w:sz w:val="28"/>
        <w:szCs w:val="28"/>
      </w:rPr>
      <w:t>10</w:t>
    </w:r>
    <w:r w:rsidRPr="00114BBE">
      <w:rPr>
        <w:noProof/>
        <w:sz w:val="28"/>
        <w:szCs w:val="28"/>
      </w:rPr>
      <w:fldChar w:fldCharType="end"/>
    </w:r>
  </w:p>
  <w:p w:rsidR="00361758" w:rsidRDefault="00361758">
    <w:pPr>
      <w:pStyle w:val="a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758" w:rsidRPr="00DF676D" w:rsidRDefault="00361758">
    <w:pPr>
      <w:pStyle w:val="aa"/>
      <w:jc w:val="center"/>
      <w:rPr>
        <w:color w:val="FFFFFF"/>
      </w:rPr>
    </w:pPr>
    <w:r w:rsidRPr="00DF676D">
      <w:rPr>
        <w:color w:val="FFFFFF"/>
      </w:rPr>
      <w:fldChar w:fldCharType="begin"/>
    </w:r>
    <w:r w:rsidRPr="00DF676D">
      <w:rPr>
        <w:color w:val="FFFFFF"/>
      </w:rPr>
      <w:instrText xml:space="preserve"> PAGE   \* MERGEFORMAT </w:instrText>
    </w:r>
    <w:r w:rsidRPr="00DF676D">
      <w:rPr>
        <w:color w:val="FFFFFF"/>
      </w:rPr>
      <w:fldChar w:fldCharType="separate"/>
    </w:r>
    <w:r w:rsidR="00517241">
      <w:rPr>
        <w:noProof/>
        <w:color w:val="FFFFFF"/>
      </w:rPr>
      <w:t>1</w:t>
    </w:r>
    <w:r w:rsidRPr="00DF676D">
      <w:rPr>
        <w:color w:val="FFFFFF"/>
      </w:rPr>
      <w:fldChar w:fldCharType="end"/>
    </w:r>
  </w:p>
  <w:p w:rsidR="00361758" w:rsidRPr="00365A84" w:rsidRDefault="00361758" w:rsidP="00365A8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4DB"/>
    <w:rsid w:val="00015AB6"/>
    <w:rsid w:val="000242C8"/>
    <w:rsid w:val="000323E5"/>
    <w:rsid w:val="00037A84"/>
    <w:rsid w:val="00037F8C"/>
    <w:rsid w:val="000401F1"/>
    <w:rsid w:val="00053AAD"/>
    <w:rsid w:val="000551FF"/>
    <w:rsid w:val="000666F0"/>
    <w:rsid w:val="000704A3"/>
    <w:rsid w:val="0007284F"/>
    <w:rsid w:val="000773BA"/>
    <w:rsid w:val="000805D3"/>
    <w:rsid w:val="00084A32"/>
    <w:rsid w:val="00092DC6"/>
    <w:rsid w:val="000A0C8E"/>
    <w:rsid w:val="000F13C8"/>
    <w:rsid w:val="000F40D1"/>
    <w:rsid w:val="00102968"/>
    <w:rsid w:val="00114BBE"/>
    <w:rsid w:val="001202B4"/>
    <w:rsid w:val="00121428"/>
    <w:rsid w:val="00146AE2"/>
    <w:rsid w:val="001501B2"/>
    <w:rsid w:val="001634A4"/>
    <w:rsid w:val="001659B8"/>
    <w:rsid w:val="001729F7"/>
    <w:rsid w:val="00180B70"/>
    <w:rsid w:val="00185274"/>
    <w:rsid w:val="00191D49"/>
    <w:rsid w:val="00193B9C"/>
    <w:rsid w:val="001A01C1"/>
    <w:rsid w:val="001C019B"/>
    <w:rsid w:val="001C289D"/>
    <w:rsid w:val="001D1EFA"/>
    <w:rsid w:val="00213808"/>
    <w:rsid w:val="002230F0"/>
    <w:rsid w:val="00223C2E"/>
    <w:rsid w:val="00237F75"/>
    <w:rsid w:val="00241E96"/>
    <w:rsid w:val="0024220B"/>
    <w:rsid w:val="002465C6"/>
    <w:rsid w:val="002473C9"/>
    <w:rsid w:val="00247CEC"/>
    <w:rsid w:val="002529DA"/>
    <w:rsid w:val="002534E9"/>
    <w:rsid w:val="002535C3"/>
    <w:rsid w:val="00255E2F"/>
    <w:rsid w:val="00267C5F"/>
    <w:rsid w:val="00271B2A"/>
    <w:rsid w:val="0027204B"/>
    <w:rsid w:val="002744FC"/>
    <w:rsid w:val="00281EAF"/>
    <w:rsid w:val="002823AC"/>
    <w:rsid w:val="00292CD8"/>
    <w:rsid w:val="00295295"/>
    <w:rsid w:val="002A09F5"/>
    <w:rsid w:val="002A161A"/>
    <w:rsid w:val="002B7175"/>
    <w:rsid w:val="002D05E7"/>
    <w:rsid w:val="002D6D37"/>
    <w:rsid w:val="002F18F0"/>
    <w:rsid w:val="0030663A"/>
    <w:rsid w:val="0031150C"/>
    <w:rsid w:val="0031356D"/>
    <w:rsid w:val="0031740C"/>
    <w:rsid w:val="0031751C"/>
    <w:rsid w:val="003254F8"/>
    <w:rsid w:val="003323E6"/>
    <w:rsid w:val="003348DF"/>
    <w:rsid w:val="00361758"/>
    <w:rsid w:val="00365A84"/>
    <w:rsid w:val="00365C9C"/>
    <w:rsid w:val="00380CB7"/>
    <w:rsid w:val="00381EE5"/>
    <w:rsid w:val="003A5E66"/>
    <w:rsid w:val="003C3434"/>
    <w:rsid w:val="003C620B"/>
    <w:rsid w:val="003D0B08"/>
    <w:rsid w:val="003D2C79"/>
    <w:rsid w:val="003E5C64"/>
    <w:rsid w:val="004044C3"/>
    <w:rsid w:val="00404BD2"/>
    <w:rsid w:val="00411D0C"/>
    <w:rsid w:val="00426B86"/>
    <w:rsid w:val="0043250B"/>
    <w:rsid w:val="00443348"/>
    <w:rsid w:val="004634E0"/>
    <w:rsid w:val="00464315"/>
    <w:rsid w:val="00490B06"/>
    <w:rsid w:val="00497E0D"/>
    <w:rsid w:val="004A4BFB"/>
    <w:rsid w:val="004A7B5C"/>
    <w:rsid w:val="004B2A75"/>
    <w:rsid w:val="004D1BC8"/>
    <w:rsid w:val="004D697D"/>
    <w:rsid w:val="004F5ED0"/>
    <w:rsid w:val="00517241"/>
    <w:rsid w:val="0054430F"/>
    <w:rsid w:val="005626C8"/>
    <w:rsid w:val="005878CB"/>
    <w:rsid w:val="005A1588"/>
    <w:rsid w:val="005A403E"/>
    <w:rsid w:val="005B29F6"/>
    <w:rsid w:val="005D3CDE"/>
    <w:rsid w:val="00600AEE"/>
    <w:rsid w:val="00602934"/>
    <w:rsid w:val="0060573B"/>
    <w:rsid w:val="006113D3"/>
    <w:rsid w:val="00612550"/>
    <w:rsid w:val="00615DD4"/>
    <w:rsid w:val="00617CAA"/>
    <w:rsid w:val="00636014"/>
    <w:rsid w:val="0063787A"/>
    <w:rsid w:val="00637DA3"/>
    <w:rsid w:val="00652E6E"/>
    <w:rsid w:val="006621AF"/>
    <w:rsid w:val="006716F5"/>
    <w:rsid w:val="00673ED6"/>
    <w:rsid w:val="00675749"/>
    <w:rsid w:val="0068669C"/>
    <w:rsid w:val="006910CF"/>
    <w:rsid w:val="00693875"/>
    <w:rsid w:val="006A379F"/>
    <w:rsid w:val="006B30D3"/>
    <w:rsid w:val="006B33B9"/>
    <w:rsid w:val="006C0411"/>
    <w:rsid w:val="006C0515"/>
    <w:rsid w:val="006C2399"/>
    <w:rsid w:val="006C432D"/>
    <w:rsid w:val="006D7393"/>
    <w:rsid w:val="006E0FA4"/>
    <w:rsid w:val="006E3EA3"/>
    <w:rsid w:val="006F0351"/>
    <w:rsid w:val="006F1113"/>
    <w:rsid w:val="00704B9C"/>
    <w:rsid w:val="00706C23"/>
    <w:rsid w:val="007108FD"/>
    <w:rsid w:val="00734583"/>
    <w:rsid w:val="00750367"/>
    <w:rsid w:val="007675E2"/>
    <w:rsid w:val="007746F8"/>
    <w:rsid w:val="00777825"/>
    <w:rsid w:val="00781523"/>
    <w:rsid w:val="00782282"/>
    <w:rsid w:val="0079174D"/>
    <w:rsid w:val="00791900"/>
    <w:rsid w:val="0079422B"/>
    <w:rsid w:val="007C01FD"/>
    <w:rsid w:val="00802427"/>
    <w:rsid w:val="00805CBB"/>
    <w:rsid w:val="00806CF0"/>
    <w:rsid w:val="00821022"/>
    <w:rsid w:val="00822F4A"/>
    <w:rsid w:val="0083095D"/>
    <w:rsid w:val="00834093"/>
    <w:rsid w:val="00841343"/>
    <w:rsid w:val="008416E5"/>
    <w:rsid w:val="00846824"/>
    <w:rsid w:val="0088390C"/>
    <w:rsid w:val="008863BB"/>
    <w:rsid w:val="00896A3B"/>
    <w:rsid w:val="0089795C"/>
    <w:rsid w:val="008B2F11"/>
    <w:rsid w:val="008C3220"/>
    <w:rsid w:val="008C3385"/>
    <w:rsid w:val="008C6717"/>
    <w:rsid w:val="008E173F"/>
    <w:rsid w:val="008F34A1"/>
    <w:rsid w:val="009016F0"/>
    <w:rsid w:val="00902653"/>
    <w:rsid w:val="009038C6"/>
    <w:rsid w:val="009055A3"/>
    <w:rsid w:val="00910523"/>
    <w:rsid w:val="00911117"/>
    <w:rsid w:val="009171EC"/>
    <w:rsid w:val="00923707"/>
    <w:rsid w:val="00934D65"/>
    <w:rsid w:val="00956580"/>
    <w:rsid w:val="00961D53"/>
    <w:rsid w:val="009636F2"/>
    <w:rsid w:val="00964197"/>
    <w:rsid w:val="0097193B"/>
    <w:rsid w:val="00976692"/>
    <w:rsid w:val="009952BC"/>
    <w:rsid w:val="00995E57"/>
    <w:rsid w:val="00996EDA"/>
    <w:rsid w:val="009A2127"/>
    <w:rsid w:val="009A2B20"/>
    <w:rsid w:val="009A6790"/>
    <w:rsid w:val="009A717F"/>
    <w:rsid w:val="009A7E82"/>
    <w:rsid w:val="009B4403"/>
    <w:rsid w:val="009B769C"/>
    <w:rsid w:val="009B791B"/>
    <w:rsid w:val="009C6614"/>
    <w:rsid w:val="009E277E"/>
    <w:rsid w:val="009F6A8F"/>
    <w:rsid w:val="00A0333D"/>
    <w:rsid w:val="00A044E5"/>
    <w:rsid w:val="00A130AE"/>
    <w:rsid w:val="00A148D5"/>
    <w:rsid w:val="00A17BC8"/>
    <w:rsid w:val="00A2477E"/>
    <w:rsid w:val="00A27592"/>
    <w:rsid w:val="00A27B2B"/>
    <w:rsid w:val="00A3671A"/>
    <w:rsid w:val="00A43BDB"/>
    <w:rsid w:val="00A467AE"/>
    <w:rsid w:val="00A5693D"/>
    <w:rsid w:val="00A57027"/>
    <w:rsid w:val="00A90AF1"/>
    <w:rsid w:val="00A914B6"/>
    <w:rsid w:val="00A9577B"/>
    <w:rsid w:val="00A95BBA"/>
    <w:rsid w:val="00AC04FF"/>
    <w:rsid w:val="00AC1BB1"/>
    <w:rsid w:val="00AD10E9"/>
    <w:rsid w:val="00AD7091"/>
    <w:rsid w:val="00AE7626"/>
    <w:rsid w:val="00B035FF"/>
    <w:rsid w:val="00B26C48"/>
    <w:rsid w:val="00B46F02"/>
    <w:rsid w:val="00B613A6"/>
    <w:rsid w:val="00B66D04"/>
    <w:rsid w:val="00B75688"/>
    <w:rsid w:val="00B845B9"/>
    <w:rsid w:val="00BA04DB"/>
    <w:rsid w:val="00BA2EB1"/>
    <w:rsid w:val="00BA385F"/>
    <w:rsid w:val="00BB04CE"/>
    <w:rsid w:val="00BB4915"/>
    <w:rsid w:val="00BC2528"/>
    <w:rsid w:val="00BD57B7"/>
    <w:rsid w:val="00C060F5"/>
    <w:rsid w:val="00C16D4B"/>
    <w:rsid w:val="00C428B9"/>
    <w:rsid w:val="00C44796"/>
    <w:rsid w:val="00C511C0"/>
    <w:rsid w:val="00C54255"/>
    <w:rsid w:val="00C55080"/>
    <w:rsid w:val="00C56ECC"/>
    <w:rsid w:val="00C62EF0"/>
    <w:rsid w:val="00C64F7A"/>
    <w:rsid w:val="00C761DE"/>
    <w:rsid w:val="00C85F9B"/>
    <w:rsid w:val="00C975A2"/>
    <w:rsid w:val="00CA6EF7"/>
    <w:rsid w:val="00CB0A13"/>
    <w:rsid w:val="00CB3552"/>
    <w:rsid w:val="00CB3CE3"/>
    <w:rsid w:val="00CB4FCE"/>
    <w:rsid w:val="00CC41A6"/>
    <w:rsid w:val="00CE1F36"/>
    <w:rsid w:val="00CE4770"/>
    <w:rsid w:val="00D01AD1"/>
    <w:rsid w:val="00D0375E"/>
    <w:rsid w:val="00D053DC"/>
    <w:rsid w:val="00D42753"/>
    <w:rsid w:val="00D5198A"/>
    <w:rsid w:val="00D57615"/>
    <w:rsid w:val="00D57631"/>
    <w:rsid w:val="00D6134C"/>
    <w:rsid w:val="00D66220"/>
    <w:rsid w:val="00D67393"/>
    <w:rsid w:val="00D752F6"/>
    <w:rsid w:val="00D757E3"/>
    <w:rsid w:val="00D76D55"/>
    <w:rsid w:val="00D81FAB"/>
    <w:rsid w:val="00D9699B"/>
    <w:rsid w:val="00DA14A5"/>
    <w:rsid w:val="00DA520D"/>
    <w:rsid w:val="00DA52C9"/>
    <w:rsid w:val="00DC1D90"/>
    <w:rsid w:val="00DD3C02"/>
    <w:rsid w:val="00DD54A4"/>
    <w:rsid w:val="00DF676D"/>
    <w:rsid w:val="00E00A44"/>
    <w:rsid w:val="00E04425"/>
    <w:rsid w:val="00E05F39"/>
    <w:rsid w:val="00E06011"/>
    <w:rsid w:val="00E179B8"/>
    <w:rsid w:val="00E21F80"/>
    <w:rsid w:val="00E42006"/>
    <w:rsid w:val="00E71317"/>
    <w:rsid w:val="00E72716"/>
    <w:rsid w:val="00E95599"/>
    <w:rsid w:val="00EA7388"/>
    <w:rsid w:val="00EB3442"/>
    <w:rsid w:val="00EC0384"/>
    <w:rsid w:val="00EC3C3A"/>
    <w:rsid w:val="00EC7C5A"/>
    <w:rsid w:val="00EE247B"/>
    <w:rsid w:val="00EE2EA4"/>
    <w:rsid w:val="00EE32F2"/>
    <w:rsid w:val="00EE36D0"/>
    <w:rsid w:val="00EE5563"/>
    <w:rsid w:val="00EE57E2"/>
    <w:rsid w:val="00EE76EA"/>
    <w:rsid w:val="00EF10C4"/>
    <w:rsid w:val="00F07C62"/>
    <w:rsid w:val="00F1795F"/>
    <w:rsid w:val="00F35F4F"/>
    <w:rsid w:val="00F55D01"/>
    <w:rsid w:val="00F67520"/>
    <w:rsid w:val="00F73B89"/>
    <w:rsid w:val="00F85F7F"/>
    <w:rsid w:val="00F91E62"/>
    <w:rsid w:val="00F930BC"/>
    <w:rsid w:val="00F95CD5"/>
    <w:rsid w:val="00FA2813"/>
    <w:rsid w:val="00FA592D"/>
    <w:rsid w:val="00FA624F"/>
    <w:rsid w:val="00FE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E6ABFCC"/>
  <w15:docId w15:val="{335A13D0-1E2D-4DA8-AE8C-AF75BB8AA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707"/>
    <w:pPr>
      <w:suppressAutoHyphens/>
    </w:pPr>
    <w:rPr>
      <w:rFonts w:ascii="Arial" w:eastAsia="Arial Unicode MS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923707"/>
  </w:style>
  <w:style w:type="character" w:customStyle="1" w:styleId="a3">
    <w:name w:val="Символ нумерации"/>
    <w:rsid w:val="00923707"/>
  </w:style>
  <w:style w:type="paragraph" w:customStyle="1" w:styleId="10">
    <w:name w:val="Заголовок1"/>
    <w:basedOn w:val="WW-"/>
    <w:next w:val="a4"/>
    <w:rsid w:val="0092370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WW-"/>
    <w:rsid w:val="00923707"/>
    <w:pPr>
      <w:spacing w:after="120"/>
    </w:pPr>
  </w:style>
  <w:style w:type="paragraph" w:styleId="a5">
    <w:name w:val="List"/>
    <w:basedOn w:val="a4"/>
    <w:rsid w:val="00923707"/>
    <w:rPr>
      <w:rFonts w:ascii="Arial" w:hAnsi="Arial" w:cs="Tahoma"/>
    </w:rPr>
  </w:style>
  <w:style w:type="paragraph" w:customStyle="1" w:styleId="11">
    <w:name w:val="Название1"/>
    <w:basedOn w:val="a"/>
    <w:rsid w:val="0092370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12">
    <w:name w:val="Указатель1"/>
    <w:basedOn w:val="a"/>
    <w:rsid w:val="00923707"/>
    <w:pPr>
      <w:suppressLineNumbers/>
    </w:pPr>
    <w:rPr>
      <w:rFonts w:cs="Tahoma"/>
    </w:rPr>
  </w:style>
  <w:style w:type="paragraph" w:customStyle="1" w:styleId="WW-">
    <w:name w:val="WW-Базовый"/>
    <w:rsid w:val="00923707"/>
    <w:pPr>
      <w:suppressAutoHyphens/>
      <w:spacing w:line="100" w:lineRule="atLeast"/>
    </w:pPr>
    <w:rPr>
      <w:sz w:val="24"/>
      <w:szCs w:val="24"/>
      <w:lang w:eastAsia="ar-SA"/>
    </w:rPr>
  </w:style>
  <w:style w:type="paragraph" w:styleId="a6">
    <w:name w:val="Title"/>
    <w:basedOn w:val="WW-"/>
    <w:next w:val="a7"/>
    <w:qFormat/>
    <w:rsid w:val="0092370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styleId="a7">
    <w:name w:val="Subtitle"/>
    <w:basedOn w:val="10"/>
    <w:next w:val="a4"/>
    <w:qFormat/>
    <w:rsid w:val="00923707"/>
    <w:pPr>
      <w:jc w:val="center"/>
    </w:pPr>
    <w:rPr>
      <w:i/>
      <w:iCs/>
    </w:rPr>
  </w:style>
  <w:style w:type="paragraph" w:styleId="a8">
    <w:name w:val="index heading"/>
    <w:basedOn w:val="WW-"/>
    <w:rsid w:val="00923707"/>
    <w:pPr>
      <w:suppressLineNumbers/>
    </w:pPr>
    <w:rPr>
      <w:rFonts w:ascii="Arial" w:hAnsi="Arial" w:cs="Tahoma"/>
    </w:rPr>
  </w:style>
  <w:style w:type="paragraph" w:styleId="a9">
    <w:name w:val="List Paragraph"/>
    <w:basedOn w:val="WW-"/>
    <w:qFormat/>
    <w:rsid w:val="00923707"/>
  </w:style>
  <w:style w:type="paragraph" w:styleId="aa">
    <w:name w:val="header"/>
    <w:basedOn w:val="WW-"/>
    <w:link w:val="ab"/>
    <w:uiPriority w:val="99"/>
    <w:rsid w:val="00923707"/>
    <w:pPr>
      <w:suppressLineNumbers/>
    </w:pPr>
  </w:style>
  <w:style w:type="paragraph" w:customStyle="1" w:styleId="ac">
    <w:name w:val="Содержимое таблицы"/>
    <w:basedOn w:val="a"/>
    <w:rsid w:val="00923707"/>
    <w:pPr>
      <w:suppressLineNumbers/>
    </w:pPr>
  </w:style>
  <w:style w:type="paragraph" w:customStyle="1" w:styleId="ad">
    <w:name w:val="Заголовок таблицы"/>
    <w:basedOn w:val="ac"/>
    <w:rsid w:val="00923707"/>
    <w:pPr>
      <w:jc w:val="center"/>
    </w:pPr>
    <w:rPr>
      <w:b/>
      <w:bCs/>
    </w:rPr>
  </w:style>
  <w:style w:type="paragraph" w:styleId="ae">
    <w:name w:val="footer"/>
    <w:basedOn w:val="a"/>
    <w:link w:val="af"/>
    <w:uiPriority w:val="99"/>
    <w:rsid w:val="00923707"/>
    <w:pPr>
      <w:suppressLineNumbers/>
      <w:tabs>
        <w:tab w:val="center" w:pos="4818"/>
        <w:tab w:val="right" w:pos="9637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A04DB"/>
    <w:rPr>
      <w:sz w:val="24"/>
      <w:szCs w:val="24"/>
      <w:lang w:eastAsia="ar-SA"/>
    </w:rPr>
  </w:style>
  <w:style w:type="paragraph" w:styleId="af0">
    <w:name w:val="Balloon Text"/>
    <w:basedOn w:val="a"/>
    <w:link w:val="af1"/>
    <w:uiPriority w:val="99"/>
    <w:semiHidden/>
    <w:unhideWhenUsed/>
    <w:rsid w:val="00365A8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5A84"/>
    <w:rPr>
      <w:rFonts w:ascii="Tahoma" w:eastAsia="Arial Unicode MS" w:hAnsi="Tahoma" w:cs="Tahoma"/>
      <w:sz w:val="16"/>
      <w:szCs w:val="16"/>
    </w:rPr>
  </w:style>
  <w:style w:type="character" w:customStyle="1" w:styleId="af">
    <w:name w:val="Нижний колонтитул Знак"/>
    <w:basedOn w:val="a0"/>
    <w:link w:val="ae"/>
    <w:uiPriority w:val="99"/>
    <w:rsid w:val="00365A84"/>
    <w:rPr>
      <w:rFonts w:ascii="Arial" w:eastAsia="Arial Unicode MS" w:hAnsi="Arial"/>
    </w:rPr>
  </w:style>
  <w:style w:type="table" w:styleId="af2">
    <w:name w:val="Table Grid"/>
    <w:basedOn w:val="a1"/>
    <w:uiPriority w:val="59"/>
    <w:rsid w:val="00CE477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No Spacing"/>
    <w:uiPriority w:val="1"/>
    <w:qFormat/>
    <w:rsid w:val="00781523"/>
    <w:pPr>
      <w:suppressAutoHyphens/>
    </w:pPr>
    <w:rPr>
      <w:rFonts w:ascii="Arial" w:eastAsia="Arial Unicode MS" w:hAnsi="Arial"/>
    </w:rPr>
  </w:style>
  <w:style w:type="paragraph" w:customStyle="1" w:styleId="13">
    <w:name w:val="Основной текст1"/>
    <w:basedOn w:val="a"/>
    <w:rsid w:val="00600AEE"/>
    <w:pPr>
      <w:suppressAutoHyphens w:val="0"/>
      <w:snapToGrid w:val="0"/>
      <w:spacing w:line="200" w:lineRule="atLeast"/>
      <w:ind w:firstLine="170"/>
      <w:jc w:val="both"/>
    </w:pPr>
    <w:rPr>
      <w:rFonts w:eastAsia="Times New Roman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89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2864</Words>
  <Characters>16331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Your Company Name</Company>
  <LinksUpToDate>false</LinksUpToDate>
  <CharactersWithSpaces>19157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user</cp:lastModifiedBy>
  <cp:revision>16</cp:revision>
  <cp:lastPrinted>2025-01-31T08:18:00Z</cp:lastPrinted>
  <dcterms:created xsi:type="dcterms:W3CDTF">2024-02-08T05:39:00Z</dcterms:created>
  <dcterms:modified xsi:type="dcterms:W3CDTF">2026-02-03T08:35:00Z</dcterms:modified>
</cp:coreProperties>
</file>